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0EB" w:rsidRPr="009D27B1" w:rsidRDefault="002C00EB" w:rsidP="007A6478">
      <w:pPr>
        <w:tabs>
          <w:tab w:val="left" w:pos="8789"/>
        </w:tabs>
        <w:spacing w:line="360" w:lineRule="auto"/>
        <w:jc w:val="both"/>
        <w:rPr>
          <w:rFonts w:ascii="Arial Narrow" w:hAnsi="Arial Narrow" w:cs="Arial"/>
          <w:b/>
          <w:i w:val="0"/>
          <w:sz w:val="22"/>
          <w:szCs w:val="22"/>
        </w:rPr>
      </w:pPr>
      <w:bookmarkStart w:id="0" w:name="_GoBack"/>
      <w:bookmarkEnd w:id="0"/>
      <w:r w:rsidRPr="009D27B1">
        <w:rPr>
          <w:rFonts w:ascii="Arial Narrow" w:hAnsi="Arial Narrow" w:cs="Arial"/>
          <w:b/>
          <w:i w:val="0"/>
          <w:sz w:val="22"/>
          <w:szCs w:val="22"/>
        </w:rPr>
        <w:t>LUGAR Y FECHA:</w:t>
      </w:r>
    </w:p>
    <w:p w:rsidR="002C00EB" w:rsidRPr="00A46088" w:rsidRDefault="002C00EB" w:rsidP="00A46088">
      <w:pPr>
        <w:spacing w:line="360" w:lineRule="auto"/>
        <w:ind w:right="-801"/>
        <w:jc w:val="both"/>
        <w:rPr>
          <w:rFonts w:ascii="Arial Narrow" w:hAnsi="Arial Narrow" w:cs="Arial"/>
          <w:b/>
          <w:i w:val="0"/>
          <w:sz w:val="22"/>
          <w:szCs w:val="22"/>
        </w:rPr>
      </w:pPr>
      <w:r w:rsidRPr="00A46088">
        <w:rPr>
          <w:rFonts w:ascii="Arial Narrow" w:hAnsi="Arial Narrow" w:cs="Arial"/>
          <w:b/>
          <w:i w:val="0"/>
          <w:sz w:val="22"/>
          <w:szCs w:val="22"/>
        </w:rPr>
        <w:t>(</w:t>
      </w:r>
      <w:r w:rsidRPr="00A46088">
        <w:rPr>
          <w:rFonts w:ascii="Arial Narrow" w:hAnsi="Arial Narrow" w:cs="Arial"/>
          <w:b/>
          <w:i w:val="0"/>
          <w:sz w:val="22"/>
          <w:szCs w:val="22"/>
          <w:u w:val="single"/>
        </w:rPr>
        <w:t xml:space="preserve">NOMBRE Y CARGO </w:t>
      </w:r>
    </w:p>
    <w:p w:rsidR="002C00EB" w:rsidRPr="00A46088" w:rsidRDefault="002C00EB" w:rsidP="00A46088">
      <w:pPr>
        <w:spacing w:line="360" w:lineRule="auto"/>
        <w:jc w:val="both"/>
        <w:rPr>
          <w:rFonts w:ascii="Arial Narrow" w:hAnsi="Arial Narrow" w:cs="Arial"/>
          <w:i w:val="0"/>
          <w:spacing w:val="140"/>
          <w:sz w:val="22"/>
          <w:szCs w:val="22"/>
        </w:rPr>
      </w:pPr>
      <w:r w:rsidRPr="00A46088">
        <w:rPr>
          <w:rFonts w:ascii="Arial Narrow" w:hAnsi="Arial Narrow" w:cs="Arial"/>
          <w:b/>
          <w:i w:val="0"/>
          <w:spacing w:val="140"/>
          <w:sz w:val="22"/>
          <w:szCs w:val="22"/>
        </w:rPr>
        <w:t>PRESENTE</w:t>
      </w:r>
    </w:p>
    <w:p w:rsidR="00291D9F" w:rsidRPr="00A46088" w:rsidRDefault="00291D9F" w:rsidP="00A46088">
      <w:pPr>
        <w:spacing w:line="360" w:lineRule="auto"/>
        <w:jc w:val="both"/>
        <w:rPr>
          <w:rFonts w:ascii="Arial Narrow" w:hAnsi="Arial Narrow"/>
          <w:i w:val="0"/>
          <w:sz w:val="16"/>
          <w:szCs w:val="16"/>
        </w:rPr>
      </w:pPr>
    </w:p>
    <w:p w:rsidR="00291D9F" w:rsidRPr="002C00EB" w:rsidRDefault="00291D9F" w:rsidP="00A46088">
      <w:pPr>
        <w:spacing w:line="360" w:lineRule="auto"/>
        <w:jc w:val="both"/>
        <w:rPr>
          <w:rFonts w:ascii="Arial Narrow" w:hAnsi="Arial Narrow"/>
          <w:i w:val="0"/>
          <w:sz w:val="22"/>
          <w:szCs w:val="22"/>
        </w:rPr>
      </w:pPr>
      <w:r w:rsidRPr="00A46088">
        <w:rPr>
          <w:rFonts w:ascii="Arial Narrow" w:hAnsi="Arial Narrow"/>
          <w:i w:val="0"/>
          <w:sz w:val="22"/>
          <w:szCs w:val="22"/>
        </w:rPr>
        <w:t xml:space="preserve">Me refiero a la </w:t>
      </w:r>
      <w:r w:rsidR="002C00EB" w:rsidRPr="00A46088">
        <w:rPr>
          <w:rFonts w:ascii="Arial Narrow" w:hAnsi="Arial Narrow" w:cs="Arial"/>
          <w:bCs/>
          <w:i w:val="0"/>
          <w:color w:val="000000"/>
          <w:sz w:val="22"/>
          <w:szCs w:val="22"/>
        </w:rPr>
        <w:t xml:space="preserve">Licitación No. </w:t>
      </w:r>
      <w:r w:rsidR="002C00EB" w:rsidRPr="00A46088">
        <w:rPr>
          <w:rFonts w:ascii="Arial Narrow" w:hAnsi="Arial Narrow"/>
          <w:b/>
          <w:i w:val="0"/>
          <w:sz w:val="22"/>
          <w:szCs w:val="22"/>
          <w:u w:val="single"/>
        </w:rPr>
        <w:t xml:space="preserve">(Anotar el número </w:t>
      </w:r>
      <w:r w:rsidR="00DE0F9C">
        <w:rPr>
          <w:rFonts w:ascii="Arial Narrow" w:hAnsi="Arial Narrow"/>
          <w:b/>
          <w:i w:val="0"/>
          <w:sz w:val="22"/>
          <w:szCs w:val="22"/>
          <w:u w:val="single"/>
        </w:rPr>
        <w:t>de licitación</w:t>
      </w:r>
      <w:r w:rsidR="002C00EB" w:rsidRPr="00A46088">
        <w:rPr>
          <w:rFonts w:ascii="Arial Narrow" w:hAnsi="Arial Narrow"/>
          <w:b/>
          <w:i w:val="0"/>
          <w:sz w:val="22"/>
          <w:szCs w:val="22"/>
          <w:u w:val="single"/>
        </w:rPr>
        <w:t>)</w:t>
      </w:r>
      <w:r w:rsidR="002C00EB" w:rsidRPr="00A46088">
        <w:rPr>
          <w:rFonts w:ascii="Arial Narrow" w:hAnsi="Arial Narrow" w:cs="Arial"/>
          <w:b/>
          <w:bCs/>
          <w:i w:val="0"/>
          <w:color w:val="000000"/>
          <w:sz w:val="22"/>
          <w:szCs w:val="22"/>
        </w:rPr>
        <w:t>,</w:t>
      </w:r>
      <w:r w:rsidR="002C00EB" w:rsidRPr="00A46088">
        <w:rPr>
          <w:rFonts w:ascii="Arial Narrow" w:hAnsi="Arial Narrow" w:cs="Arial"/>
          <w:bCs/>
          <w:i w:val="0"/>
          <w:color w:val="000000"/>
          <w:sz w:val="22"/>
          <w:szCs w:val="22"/>
        </w:rPr>
        <w:t xml:space="preserve"> relativa a los trabajos: </w:t>
      </w:r>
      <w:r w:rsidR="002C00EB" w:rsidRPr="00A46088">
        <w:rPr>
          <w:rFonts w:ascii="Arial Narrow" w:hAnsi="Arial Narrow"/>
          <w:b/>
          <w:i w:val="0"/>
          <w:sz w:val="22"/>
          <w:szCs w:val="22"/>
          <w:u w:val="single"/>
        </w:rPr>
        <w:t>(Anotar el objeto del contrato, motivo de esta licitación)</w:t>
      </w:r>
      <w:r w:rsidR="002C00EB" w:rsidRPr="00A46088">
        <w:rPr>
          <w:rFonts w:ascii="Arial Narrow" w:hAnsi="Arial Narrow" w:cs="Arial"/>
          <w:b/>
          <w:bCs/>
          <w:i w:val="0"/>
          <w:color w:val="000000"/>
          <w:sz w:val="22"/>
          <w:szCs w:val="22"/>
        </w:rPr>
        <w:t xml:space="preserve"> </w:t>
      </w:r>
      <w:r w:rsidRPr="00A46088">
        <w:rPr>
          <w:rFonts w:ascii="Arial Narrow" w:hAnsi="Arial Narrow"/>
          <w:i w:val="0"/>
          <w:sz w:val="22"/>
          <w:szCs w:val="22"/>
        </w:rPr>
        <w:t xml:space="preserve">sobre el particular, por mi propio derecho como </w:t>
      </w:r>
      <w:r w:rsidR="00507968" w:rsidRPr="00A46088">
        <w:rPr>
          <w:rFonts w:ascii="Arial Narrow" w:hAnsi="Arial Narrow"/>
          <w:i w:val="0"/>
          <w:sz w:val="22"/>
          <w:szCs w:val="22"/>
        </w:rPr>
        <w:t xml:space="preserve">__________ de la empresa __________ </w:t>
      </w:r>
      <w:r w:rsidR="00507968" w:rsidRPr="00A46088">
        <w:rPr>
          <w:rFonts w:ascii="Arial Narrow" w:hAnsi="Arial Narrow" w:cs="Arial"/>
          <w:b/>
          <w:i w:val="0"/>
          <w:sz w:val="22"/>
          <w:szCs w:val="22"/>
        </w:rPr>
        <w:t>(</w:t>
      </w:r>
      <w:r w:rsidR="00507968" w:rsidRPr="00A46088">
        <w:rPr>
          <w:rFonts w:ascii="Arial Narrow" w:hAnsi="Arial Narrow" w:cs="Arial"/>
          <w:b/>
          <w:i w:val="0"/>
          <w:sz w:val="22"/>
          <w:szCs w:val="22"/>
          <w:u w:val="single"/>
        </w:rPr>
        <w:t>denominación o razón social de la persona moral</w:t>
      </w:r>
      <w:r w:rsidR="00507968" w:rsidRPr="00A46088">
        <w:rPr>
          <w:rFonts w:ascii="Arial Narrow" w:hAnsi="Arial Narrow" w:cs="Arial"/>
          <w:b/>
          <w:i w:val="0"/>
          <w:sz w:val="22"/>
          <w:szCs w:val="22"/>
        </w:rPr>
        <w:t>)</w:t>
      </w:r>
      <w:r w:rsidRPr="00A46088">
        <w:rPr>
          <w:rFonts w:ascii="Arial Narrow" w:hAnsi="Arial Narrow"/>
          <w:i w:val="0"/>
          <w:sz w:val="22"/>
          <w:szCs w:val="22"/>
        </w:rPr>
        <w:t xml:space="preserve">, con domicilio en: </w:t>
      </w:r>
      <w:r w:rsidR="00507968" w:rsidRPr="00A46088">
        <w:rPr>
          <w:rFonts w:ascii="Arial Narrow" w:hAnsi="Arial Narrow"/>
          <w:i w:val="0"/>
          <w:sz w:val="22"/>
          <w:szCs w:val="22"/>
        </w:rPr>
        <w:t>__________</w:t>
      </w:r>
      <w:r w:rsidRPr="00A46088">
        <w:rPr>
          <w:rFonts w:ascii="Arial Narrow" w:hAnsi="Arial Narrow"/>
          <w:i w:val="0"/>
          <w:sz w:val="22"/>
          <w:szCs w:val="22"/>
        </w:rPr>
        <w:t xml:space="preserve"> manifiesto a usted lo siguiente:</w:t>
      </w:r>
    </w:p>
    <w:p w:rsidR="00291D9F" w:rsidRPr="00C21D85" w:rsidRDefault="00291D9F" w:rsidP="00A46088">
      <w:pPr>
        <w:spacing w:line="360" w:lineRule="auto"/>
        <w:jc w:val="both"/>
        <w:rPr>
          <w:rFonts w:ascii="Arial Narrow" w:hAnsi="Arial Narrow"/>
          <w:i w:val="0"/>
          <w:sz w:val="16"/>
          <w:szCs w:val="16"/>
        </w:rPr>
      </w:pPr>
    </w:p>
    <w:p w:rsidR="00291D9F" w:rsidRPr="002C00EB" w:rsidRDefault="00291D9F" w:rsidP="00A46088">
      <w:pPr>
        <w:spacing w:line="360" w:lineRule="auto"/>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a las que se sujetará y conforme a las cuales se llevarán a cabo la obra.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A46088">
      <w:pPr>
        <w:spacing w:line="360" w:lineRule="auto"/>
        <w:jc w:val="both"/>
        <w:rPr>
          <w:rFonts w:ascii="Arial Narrow" w:hAnsi="Arial Narrow"/>
          <w:i w:val="0"/>
          <w:sz w:val="16"/>
          <w:szCs w:val="16"/>
        </w:rPr>
      </w:pPr>
    </w:p>
    <w:p w:rsidR="00291D9F" w:rsidRPr="002C00EB" w:rsidRDefault="00291D9F" w:rsidP="00A46088">
      <w:pPr>
        <w:spacing w:line="360" w:lineRule="auto"/>
        <w:jc w:val="both"/>
        <w:rPr>
          <w:rFonts w:ascii="Arial Narrow" w:hAnsi="Arial Narrow"/>
          <w:i w:val="0"/>
          <w:sz w:val="22"/>
          <w:szCs w:val="22"/>
        </w:rPr>
      </w:pPr>
      <w:r w:rsidRPr="002C00EB">
        <w:rPr>
          <w:rFonts w:ascii="Arial Narrow" w:hAnsi="Arial Narrow"/>
          <w:i w:val="0"/>
          <w:sz w:val="22"/>
          <w:szCs w:val="22"/>
        </w:rPr>
        <w:t>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91D9F" w:rsidRPr="00C21D85" w:rsidRDefault="00291D9F" w:rsidP="00A46088">
      <w:pPr>
        <w:spacing w:line="360" w:lineRule="auto"/>
        <w:jc w:val="both"/>
        <w:rPr>
          <w:rFonts w:ascii="Arial Narrow" w:hAnsi="Arial Narrow"/>
          <w:i w:val="0"/>
          <w:sz w:val="16"/>
          <w:szCs w:val="16"/>
        </w:rPr>
      </w:pPr>
    </w:p>
    <w:p w:rsidR="008B45AC" w:rsidRPr="00411815" w:rsidRDefault="00291D9F" w:rsidP="00A46088">
      <w:pPr>
        <w:spacing w:line="360" w:lineRule="auto"/>
        <w:jc w:val="both"/>
        <w:rPr>
          <w:rFonts w:ascii="Arial Narrow" w:hAnsi="Arial Narrow"/>
          <w:i w:val="0"/>
          <w:sz w:val="16"/>
          <w:szCs w:val="16"/>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A46088">
        <w:rPr>
          <w:rFonts w:ascii="Arial Narrow" w:hAnsi="Arial Narrow"/>
          <w:b/>
          <w:i w:val="0"/>
          <w:sz w:val="22"/>
          <w:szCs w:val="22"/>
        </w:rPr>
        <w:t>______</w:t>
      </w:r>
      <w:r w:rsidRPr="00A46088">
        <w:rPr>
          <w:rFonts w:ascii="Arial Narrow" w:hAnsi="Arial Narrow"/>
          <w:i w:val="0"/>
          <w:sz w:val="22"/>
          <w:szCs w:val="22"/>
        </w:rPr>
        <w:t xml:space="preserve"> </w:t>
      </w:r>
      <w:r w:rsidRPr="00A46088">
        <w:rPr>
          <w:rFonts w:ascii="Arial Narrow" w:hAnsi="Arial Narrow"/>
          <w:b/>
          <w:i w:val="0"/>
          <w:sz w:val="22"/>
          <w:szCs w:val="22"/>
          <w:u w:val="single"/>
        </w:rPr>
        <w:t>(</w:t>
      </w:r>
      <w:r w:rsidR="005355BF" w:rsidRPr="00A46088">
        <w:rPr>
          <w:rFonts w:ascii="Arial Narrow" w:hAnsi="Arial Narrow"/>
          <w:b/>
          <w:i w:val="0"/>
          <w:sz w:val="22"/>
          <w:szCs w:val="22"/>
          <w:u w:val="single"/>
        </w:rPr>
        <w:t xml:space="preserve">Anotar </w:t>
      </w:r>
      <w:r w:rsidRPr="00A46088">
        <w:rPr>
          <w:rFonts w:ascii="Arial Narrow" w:hAnsi="Arial Narrow"/>
          <w:b/>
          <w:i w:val="0"/>
          <w:sz w:val="22"/>
          <w:szCs w:val="22"/>
          <w:u w:val="single"/>
        </w:rPr>
        <w:t>importe con número)</w:t>
      </w:r>
      <w:r w:rsidRPr="00A46088">
        <w:rPr>
          <w:rFonts w:ascii="Arial Narrow" w:hAnsi="Arial Narrow"/>
          <w:i w:val="0"/>
          <w:sz w:val="22"/>
          <w:szCs w:val="22"/>
        </w:rPr>
        <w:t xml:space="preserve">  </w:t>
      </w:r>
      <w:r w:rsidRPr="00A46088">
        <w:rPr>
          <w:rFonts w:ascii="Arial Narrow" w:hAnsi="Arial Narrow"/>
          <w:b/>
          <w:i w:val="0"/>
          <w:sz w:val="22"/>
          <w:szCs w:val="22"/>
          <w:u w:val="single"/>
        </w:rPr>
        <w:t>(</w:t>
      </w:r>
      <w:r w:rsidR="005355BF" w:rsidRPr="00A46088">
        <w:rPr>
          <w:rFonts w:ascii="Arial Narrow" w:hAnsi="Arial Narrow"/>
          <w:b/>
          <w:i w:val="0"/>
          <w:sz w:val="22"/>
          <w:szCs w:val="22"/>
          <w:u w:val="single"/>
        </w:rPr>
        <w:t>Anotar</w:t>
      </w:r>
      <w:r w:rsidRPr="00A46088">
        <w:rPr>
          <w:rFonts w:ascii="Arial Narrow" w:hAnsi="Arial Narrow"/>
          <w:b/>
          <w:i w:val="0"/>
          <w:sz w:val="22"/>
          <w:szCs w:val="22"/>
          <w:u w:val="single"/>
        </w:rPr>
        <w:t xml:space="preserve"> importe con letra)</w:t>
      </w:r>
      <w:r w:rsidR="0096216B" w:rsidRPr="00A46088">
        <w:rPr>
          <w:rFonts w:ascii="Arial Narrow" w:hAnsi="Arial Narrow"/>
          <w:i w:val="0"/>
          <w:sz w:val="22"/>
          <w:szCs w:val="22"/>
        </w:rPr>
        <w:t xml:space="preserve"> </w:t>
      </w:r>
      <w:r w:rsidRPr="00A46088">
        <w:rPr>
          <w:rFonts w:ascii="Arial Narrow" w:hAnsi="Arial Narrow"/>
          <w:i w:val="0"/>
          <w:sz w:val="22"/>
          <w:szCs w:val="22"/>
        </w:rPr>
        <w:t xml:space="preserve">sin considerar el Impuesto al Valor Agregado, con un periodo de ejecución de </w:t>
      </w:r>
      <w:r w:rsidRPr="00A46088">
        <w:rPr>
          <w:rFonts w:ascii="Arial Narrow" w:hAnsi="Arial Narrow"/>
          <w:b/>
          <w:i w:val="0"/>
          <w:sz w:val="22"/>
          <w:szCs w:val="22"/>
        </w:rPr>
        <w:t>____</w:t>
      </w:r>
      <w:r w:rsidRPr="00A46088">
        <w:rPr>
          <w:rFonts w:ascii="Arial Narrow" w:hAnsi="Arial Narrow"/>
          <w:i w:val="0"/>
          <w:sz w:val="22"/>
          <w:szCs w:val="22"/>
        </w:rPr>
        <w:t xml:space="preserve"> </w:t>
      </w:r>
      <w:r w:rsidR="0096216B" w:rsidRPr="00A46088">
        <w:rPr>
          <w:rFonts w:ascii="Arial Narrow" w:hAnsi="Arial Narrow"/>
          <w:b/>
          <w:i w:val="0"/>
          <w:sz w:val="22"/>
          <w:szCs w:val="22"/>
          <w:u w:val="single"/>
        </w:rPr>
        <w:t xml:space="preserve">(Anotar el plazo señalado en las bases de licitación) </w:t>
      </w:r>
      <w:r w:rsidRPr="00A46088">
        <w:rPr>
          <w:rFonts w:ascii="Arial Narrow" w:hAnsi="Arial Narrow"/>
          <w:i w:val="0"/>
          <w:sz w:val="22"/>
          <w:szCs w:val="22"/>
        </w:rPr>
        <w:t xml:space="preserve">días naturales, teniendo como fecha de inicio del día </w:t>
      </w:r>
      <w:r w:rsidRPr="00A46088">
        <w:rPr>
          <w:rFonts w:ascii="Arial Narrow" w:hAnsi="Arial Narrow"/>
          <w:b/>
          <w:i w:val="0"/>
          <w:sz w:val="22"/>
          <w:szCs w:val="22"/>
        </w:rPr>
        <w:t>__</w:t>
      </w:r>
      <w:r w:rsidRPr="00A46088">
        <w:rPr>
          <w:rFonts w:ascii="Arial Narrow" w:hAnsi="Arial Narrow"/>
          <w:i w:val="0"/>
          <w:sz w:val="22"/>
          <w:szCs w:val="22"/>
        </w:rPr>
        <w:t xml:space="preserve"> </w:t>
      </w:r>
      <w:r w:rsidR="0096216B" w:rsidRPr="00A46088">
        <w:rPr>
          <w:rFonts w:ascii="Arial Narrow" w:hAnsi="Arial Narrow"/>
          <w:b/>
          <w:i w:val="0"/>
          <w:sz w:val="22"/>
          <w:szCs w:val="22"/>
          <w:u w:val="single"/>
        </w:rPr>
        <w:t>(Anotar la fecha señalada en las bases de licitación)</w:t>
      </w:r>
      <w:r w:rsidRPr="00A46088">
        <w:rPr>
          <w:rFonts w:ascii="Arial Narrow" w:hAnsi="Arial Narrow"/>
          <w:i w:val="0"/>
          <w:sz w:val="22"/>
          <w:szCs w:val="22"/>
        </w:rPr>
        <w:t xml:space="preserve"> y como fecha de </w:t>
      </w:r>
      <w:r w:rsidR="0096216B" w:rsidRPr="00A46088">
        <w:rPr>
          <w:rFonts w:ascii="Arial Narrow" w:hAnsi="Arial Narrow"/>
          <w:i w:val="0"/>
          <w:sz w:val="22"/>
          <w:szCs w:val="22"/>
        </w:rPr>
        <w:t>término</w:t>
      </w:r>
      <w:r w:rsidRPr="00A46088">
        <w:rPr>
          <w:rFonts w:ascii="Arial Narrow" w:hAnsi="Arial Narrow"/>
          <w:i w:val="0"/>
          <w:sz w:val="22"/>
          <w:szCs w:val="22"/>
        </w:rPr>
        <w:t xml:space="preserve"> el día </w:t>
      </w:r>
      <w:r w:rsidR="0096216B" w:rsidRPr="00A46088">
        <w:rPr>
          <w:rFonts w:ascii="Arial Narrow" w:hAnsi="Arial Narrow"/>
          <w:b/>
          <w:i w:val="0"/>
          <w:sz w:val="22"/>
          <w:szCs w:val="22"/>
        </w:rPr>
        <w:t>__</w:t>
      </w:r>
      <w:r w:rsidR="0096216B" w:rsidRPr="00A46088">
        <w:rPr>
          <w:rFonts w:ascii="Arial Narrow" w:hAnsi="Arial Narrow"/>
          <w:i w:val="0"/>
          <w:sz w:val="22"/>
          <w:szCs w:val="22"/>
        </w:rPr>
        <w:t xml:space="preserve"> </w:t>
      </w:r>
      <w:r w:rsidR="0096216B" w:rsidRPr="00A46088">
        <w:rPr>
          <w:rFonts w:ascii="Arial Narrow" w:hAnsi="Arial Narrow"/>
          <w:b/>
          <w:i w:val="0"/>
          <w:sz w:val="22"/>
          <w:szCs w:val="22"/>
          <w:u w:val="single"/>
        </w:rPr>
        <w:t xml:space="preserve">(Anotar la fecha señalada en las bases de </w:t>
      </w:r>
      <w:proofErr w:type="gramStart"/>
      <w:r w:rsidR="0096216B" w:rsidRPr="00A46088">
        <w:rPr>
          <w:rFonts w:ascii="Arial Narrow" w:hAnsi="Arial Narrow"/>
          <w:b/>
          <w:i w:val="0"/>
          <w:sz w:val="22"/>
          <w:szCs w:val="22"/>
          <w:u w:val="single"/>
        </w:rPr>
        <w:t>licitación</w:t>
      </w:r>
      <w:proofErr w:type="gramEnd"/>
    </w:p>
    <w:p w:rsidR="008B45AC" w:rsidRPr="00411815" w:rsidRDefault="008B45AC" w:rsidP="00411815">
      <w:pPr>
        <w:rPr>
          <w:rFonts w:ascii="Arial Narrow" w:hAnsi="Arial Narrow"/>
          <w:i w:val="0"/>
          <w:sz w:val="16"/>
          <w:szCs w:val="16"/>
        </w:rPr>
        <w:sectPr w:rsidR="008B45AC" w:rsidRPr="00411815" w:rsidSect="009164B0">
          <w:head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9"/>
          <w:footerReference w:type="default" r:id="rId10"/>
          <w:pgSz w:w="12240" w:h="15840" w:code="1"/>
          <w:pgMar w:top="1418" w:right="851" w:bottom="851" w:left="170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Default="00C07241" w:rsidP="00C07241">
      <w:pPr>
        <w:jc w:val="both"/>
        <w:rPr>
          <w:i w:val="0"/>
        </w:rPr>
        <w:sectPr w:rsidR="00C07241" w:rsidSect="00414E05">
          <w:headerReference w:type="default" r:id="rId11"/>
          <w:footerReference w:type="default" r:id="rId1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07241" w:rsidRPr="00725E34" w:rsidRDefault="00C5399E" w:rsidP="00414E05">
            <w:pPr>
              <w:rPr>
                <w:rFonts w:cs="Arial"/>
                <w:b/>
                <w:bCs/>
                <w:i w:val="0"/>
                <w:sz w:val="18"/>
              </w:rPr>
            </w:pPr>
            <w:r>
              <w:rPr>
                <w:rFonts w:cs="Arial"/>
                <w:b/>
                <w:bCs/>
                <w:i w:val="0"/>
                <w:sz w:val="18"/>
              </w:rPr>
              <w:t>SECRETARIA DE RECURSOS NATURALES Y MEDIO AMBIENTE</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E56FB2">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E56FB2">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3"/>
          <w:pgSz w:w="15840" w:h="12240" w:orient="landscape" w:code="1"/>
          <w:pgMar w:top="1701" w:right="1418" w:bottom="851" w:left="851" w:header="709" w:footer="488" w:gutter="0"/>
          <w:cols w:space="708"/>
          <w:docGrid w:linePitch="360"/>
        </w:sectPr>
      </w:pPr>
    </w:p>
    <w:p w:rsidR="00C07241" w:rsidRDefault="00C07241" w:rsidP="00C07241">
      <w:pPr>
        <w:jc w:val="both"/>
        <w:rPr>
          <w:i w:val="0"/>
        </w:rPr>
        <w:sectPr w:rsidR="00C07241" w:rsidSect="00414E05">
          <w:headerReference w:type="default" r:id="rId1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5399E" w:rsidP="00414E05">
            <w:pPr>
              <w:rPr>
                <w:rFonts w:cs="Arial"/>
                <w:b/>
                <w:i w:val="0"/>
                <w:sz w:val="18"/>
              </w:rPr>
            </w:pPr>
            <w:r>
              <w:rPr>
                <w:rFonts w:cs="Arial"/>
                <w:b/>
                <w:i w:val="0"/>
                <w:sz w:val="18"/>
              </w:rPr>
              <w:t>SECRETARIA DE RECURSOS NATURALES Y MEDIO AMBIENTE</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E56FB2">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E56FB2">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C30B0">
            <w:pPr>
              <w:jc w:val="center"/>
              <w:rPr>
                <w:rFonts w:cs="Arial"/>
                <w:b/>
                <w:i w:val="0"/>
                <w:iCs/>
                <w:sz w:val="18"/>
              </w:rPr>
            </w:pPr>
          </w:p>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A).-</w:t>
      </w:r>
      <w:r w:rsidRPr="00725E34">
        <w:rPr>
          <w:rFonts w:cs="Arial"/>
          <w:b/>
          <w:i w:val="0"/>
          <w:iCs/>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bCs/>
          <w:i w:val="0"/>
          <w:sz w:val="18"/>
        </w:rPr>
        <w:t>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C5399E" w:rsidP="00414E05">
            <w:pPr>
              <w:rPr>
                <w:rFonts w:cs="Arial"/>
                <w:b/>
                <w:i w:val="0"/>
                <w:iCs/>
                <w:sz w:val="18"/>
              </w:rPr>
            </w:pPr>
            <w:r>
              <w:rPr>
                <w:rFonts w:cs="Arial"/>
                <w:b/>
                <w:i w:val="0"/>
                <w:iCs/>
                <w:sz w:val="18"/>
              </w:rPr>
              <w:t>SECRETARIA DE RECURSOS NATURALES Y MEDIO AMBIENTE</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CC6CC1">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CC6CC1">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C5399E">
        <w:trPr>
          <w:cantSplit/>
          <w:trHeight w:val="538"/>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72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C5399E">
        <w:rPr>
          <w:rFonts w:cs="Arial"/>
          <w:i w:val="0"/>
          <w:sz w:val="18"/>
        </w:rPr>
        <w:t>SECRETARIA DE RECURSOS NATURALES Y MEDIO AMBIENTE</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COLUMNA: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Pr>
          <w:rFonts w:cs="Arial"/>
          <w:i w:val="0"/>
          <w:sz w:val="18"/>
        </w:rPr>
        <w:t>Tp</w:t>
      </w:r>
      <w:proofErr w:type="spellEnd"/>
      <w:r>
        <w:rPr>
          <w:rFonts w:cs="Arial"/>
          <w:i w:val="0"/>
          <w:sz w:val="18"/>
        </w:rPr>
        <w:t>:</w:t>
      </w:r>
      <w:r w:rsidRPr="00725E34">
        <w:rPr>
          <w:rFonts w:cs="Arial"/>
          <w:i w:val="0"/>
          <w:sz w:val="18"/>
        </w:rPr>
        <w:tab/>
        <w:t>DÍAS REALMENTE PAGADOS AL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DIDOM:</w:t>
      </w:r>
      <w:r w:rsidRPr="00725E34">
        <w:rPr>
          <w:rFonts w:cs="Arial"/>
          <w:i w:val="0"/>
          <w:sz w:val="18"/>
        </w:rPr>
        <w:tab/>
        <w:t>DÍAS DOMINGOS EN EL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DIFEO:</w:t>
      </w:r>
      <w:r w:rsidRPr="00725E34">
        <w:rPr>
          <w:rFonts w:cs="Arial"/>
          <w:i w:val="0"/>
          <w:sz w:val="18"/>
        </w:rPr>
        <w:tab/>
        <w:t>DÍAS FESTIVOS OFICIALES. SE DEBERÁ CONSIDERAR ÚNICAMENTE LO ESTABLECIDO EN LA LEY FEDERAL DEL TRABAJO.</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C07241">
      <w:pPr>
        <w:tabs>
          <w:tab w:val="left" w:pos="-1440"/>
          <w:tab w:val="left" w:pos="-720"/>
          <w:tab w:val="left" w:pos="9923"/>
        </w:tabs>
        <w:spacing w:before="100" w:beforeAutospacing="1" w:after="100" w:afterAutospacing="1"/>
        <w:ind w:left="5400" w:hanging="4680"/>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sidRPr="00725E34">
        <w:rPr>
          <w:rFonts w:cs="Arial"/>
          <w:i w:val="0"/>
          <w:sz w:val="18"/>
        </w:rPr>
        <w:t>Tp</w:t>
      </w:r>
      <w:proofErr w:type="spellEnd"/>
      <w:r w:rsidRPr="00725E34">
        <w:rPr>
          <w:rFonts w:cs="Arial"/>
          <w:i w:val="0"/>
          <w:sz w:val="18"/>
        </w:rPr>
        <w:t xml:space="preserve">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C07241" w:rsidTr="00414E05">
        <w:trPr>
          <w:cantSplit/>
          <w:trHeight w:val="436"/>
          <w:jc w:val="center"/>
        </w:trPr>
        <w:tc>
          <w:tcPr>
            <w:tcW w:w="5712" w:type="dxa"/>
            <w:vMerge w:val="restart"/>
            <w:vAlign w:val="center"/>
          </w:tcPr>
          <w:p w:rsidR="00C07241" w:rsidRDefault="00C5399E" w:rsidP="00414E05">
            <w:pPr>
              <w:rPr>
                <w:b/>
                <w:i w:val="0"/>
                <w:sz w:val="18"/>
                <w:szCs w:val="18"/>
              </w:rPr>
            </w:pPr>
            <w:r>
              <w:rPr>
                <w:b/>
                <w:i w:val="0"/>
                <w:sz w:val="18"/>
                <w:szCs w:val="18"/>
              </w:rPr>
              <w:t>SECRETARIA DE RECURSOS NATURALES Y MEDIO AMBIENTE</w:t>
            </w:r>
          </w:p>
          <w:p w:rsidR="00C07241" w:rsidRPr="006E36D3" w:rsidRDefault="00C07241" w:rsidP="00414E05">
            <w:pPr>
              <w:rPr>
                <w:rFonts w:cs="Arial"/>
                <w:b/>
                <w:i w:val="0"/>
                <w:sz w:val="18"/>
                <w:szCs w:val="18"/>
              </w:rPr>
            </w:pPr>
          </w:p>
        </w:tc>
        <w:tc>
          <w:tcPr>
            <w:tcW w:w="2170" w:type="dxa"/>
          </w:tcPr>
          <w:p w:rsidR="00C07241" w:rsidRPr="006E36D3" w:rsidRDefault="00C313F5" w:rsidP="005D2D43">
            <w:pPr>
              <w:pStyle w:val="Encabezado"/>
              <w:rPr>
                <w:rFonts w:cs="Arial"/>
                <w:i w:val="0"/>
                <w:sz w:val="18"/>
              </w:rPr>
            </w:pPr>
            <w:r>
              <w:rPr>
                <w:rFonts w:cs="Arial"/>
                <w:b/>
                <w:i w:val="0"/>
                <w:sz w:val="18"/>
              </w:rPr>
              <w:t>LICITACIÓN</w:t>
            </w:r>
            <w:r w:rsidR="00C07241" w:rsidRPr="006E36D3">
              <w:rPr>
                <w:rFonts w:cs="Arial"/>
                <w:b/>
                <w:i w:val="0"/>
                <w:sz w:val="18"/>
              </w:rPr>
              <w:t xml:space="preserve"> No</w:t>
            </w:r>
            <w:r w:rsidR="00095E84">
              <w:rPr>
                <w:rFonts w:cs="Arial"/>
                <w:b/>
                <w:i w:val="0"/>
                <w:sz w:val="18"/>
              </w:rPr>
              <w:t>.</w:t>
            </w:r>
            <w:r w:rsidR="00C07241" w:rsidRPr="006E36D3">
              <w:rPr>
                <w:rFonts w:cs="Arial"/>
                <w:b/>
                <w:i w:val="0"/>
                <w:sz w:val="18"/>
              </w:rPr>
              <w:t>:</w:t>
            </w:r>
          </w:p>
        </w:tc>
        <w:tc>
          <w:tcPr>
            <w:tcW w:w="1785" w:type="dxa"/>
            <w:vMerge w:val="restart"/>
            <w:vAlign w:val="center"/>
          </w:tcPr>
          <w:p w:rsidR="00C07241" w:rsidRPr="006E36D3" w:rsidRDefault="00C07241" w:rsidP="00414E05">
            <w:pPr>
              <w:ind w:right="-155"/>
              <w:jc w:val="center"/>
              <w:rPr>
                <w:rFonts w:cs="Arial"/>
                <w:b/>
                <w:i w:val="0"/>
              </w:rPr>
            </w:pPr>
            <w:r>
              <w:rPr>
                <w:rFonts w:cs="Arial"/>
                <w:b/>
                <w:i w:val="0"/>
              </w:rPr>
              <w:t>ANEXO</w:t>
            </w:r>
            <w:r w:rsidR="00302A40">
              <w:rPr>
                <w:rFonts w:cs="Arial"/>
                <w:b/>
                <w:i w:val="0"/>
              </w:rPr>
              <w:t xml:space="preserve"> ECONÓMICO</w:t>
            </w:r>
          </w:p>
          <w:p w:rsidR="00C07241" w:rsidRPr="006E36D3" w:rsidRDefault="00C07241" w:rsidP="001732CE">
            <w:pPr>
              <w:jc w:val="center"/>
              <w:rPr>
                <w:rFonts w:cs="Arial"/>
                <w:b/>
                <w:i w:val="0"/>
              </w:rPr>
            </w:pPr>
            <w:r>
              <w:rPr>
                <w:rFonts w:cs="Arial"/>
                <w:b/>
                <w:i w:val="0"/>
              </w:rPr>
              <w:t>A</w:t>
            </w:r>
            <w:r w:rsidR="00302A40">
              <w:rPr>
                <w:rFonts w:cs="Arial"/>
                <w:b/>
                <w:i w:val="0"/>
              </w:rPr>
              <w:t>E</w:t>
            </w:r>
            <w:r w:rsidRPr="006E36D3">
              <w:rPr>
                <w:rFonts w:cs="Arial"/>
                <w:b/>
                <w:i w:val="0"/>
              </w:rPr>
              <w:t xml:space="preserve"> </w:t>
            </w:r>
            <w:r w:rsidR="001732CE">
              <w:rPr>
                <w:rFonts w:cs="Arial"/>
                <w:b/>
                <w:i w:val="0"/>
              </w:rPr>
              <w:t>4</w:t>
            </w:r>
            <w:r w:rsidRPr="006E36D3">
              <w:rPr>
                <w:rFonts w:cs="Arial"/>
                <w:b/>
                <w:i w:val="0"/>
              </w:rPr>
              <w:t xml:space="preserve"> A </w:t>
            </w:r>
          </w:p>
        </w:tc>
      </w:tr>
      <w:tr w:rsidR="00C07241" w:rsidTr="00414E05">
        <w:trPr>
          <w:cantSplit/>
          <w:trHeight w:val="436"/>
          <w:jc w:val="center"/>
        </w:trPr>
        <w:tc>
          <w:tcPr>
            <w:tcW w:w="5712" w:type="dxa"/>
            <w:vMerge/>
            <w:vAlign w:val="center"/>
          </w:tcPr>
          <w:p w:rsidR="00C07241" w:rsidRDefault="00C07241" w:rsidP="00414E05">
            <w:pPr>
              <w:jc w:val="center"/>
              <w:rPr>
                <w:rFonts w:cs="Arial"/>
                <w:b/>
                <w:sz w:val="18"/>
              </w:rPr>
            </w:pPr>
          </w:p>
        </w:tc>
        <w:tc>
          <w:tcPr>
            <w:tcW w:w="2170" w:type="dxa"/>
          </w:tcPr>
          <w:p w:rsidR="00C07241" w:rsidRPr="006E36D3" w:rsidRDefault="00C07241" w:rsidP="00414E05">
            <w:pPr>
              <w:pStyle w:val="Encabezado"/>
              <w:rPr>
                <w:rFonts w:cs="Arial"/>
                <w:b/>
                <w:i w:val="0"/>
                <w:sz w:val="18"/>
              </w:rPr>
            </w:pPr>
          </w:p>
        </w:tc>
        <w:tc>
          <w:tcPr>
            <w:tcW w:w="1785" w:type="dxa"/>
            <w:vMerge/>
          </w:tcPr>
          <w:p w:rsidR="00C07241" w:rsidRDefault="00C07241" w:rsidP="00414E05">
            <w:pPr>
              <w:jc w:val="center"/>
              <w:rPr>
                <w:rFonts w:cs="Arial"/>
                <w:b/>
                <w:sz w:val="18"/>
              </w:rPr>
            </w:pPr>
          </w:p>
        </w:tc>
      </w:tr>
      <w:tr w:rsidR="00C07241" w:rsidTr="00414E05">
        <w:trPr>
          <w:cantSplit/>
          <w:trHeight w:val="422"/>
          <w:jc w:val="center"/>
        </w:trPr>
        <w:tc>
          <w:tcPr>
            <w:tcW w:w="5712" w:type="dxa"/>
          </w:tcPr>
          <w:p w:rsidR="00C07241" w:rsidRPr="006E36D3" w:rsidRDefault="00C07241" w:rsidP="00414E05">
            <w:pPr>
              <w:rPr>
                <w:rFonts w:cs="Arial"/>
                <w:b/>
                <w:i w:val="0"/>
                <w:sz w:val="18"/>
              </w:rPr>
            </w:pPr>
            <w:r w:rsidRPr="006E36D3">
              <w:rPr>
                <w:rFonts w:cs="Arial"/>
                <w:b/>
                <w:i w:val="0"/>
                <w:sz w:val="18"/>
              </w:rPr>
              <w:t>DESCRIPCIÓN GENERAL DE LOS TRABAJOS:</w:t>
            </w:r>
          </w:p>
        </w:tc>
        <w:tc>
          <w:tcPr>
            <w:tcW w:w="2170" w:type="dxa"/>
          </w:tcPr>
          <w:p w:rsidR="00C07241" w:rsidRPr="006E36D3" w:rsidRDefault="00C07241" w:rsidP="00414E05">
            <w:pPr>
              <w:rPr>
                <w:rFonts w:cs="Arial"/>
                <w:b/>
                <w:bCs/>
                <w:i w:val="0"/>
                <w:sz w:val="18"/>
              </w:rPr>
            </w:pPr>
            <w:r w:rsidRPr="006E36D3">
              <w:rPr>
                <w:rFonts w:cs="Arial"/>
                <w:b/>
                <w:bCs/>
                <w:i w:val="0"/>
                <w:sz w:val="18"/>
              </w:rPr>
              <w:t>FECHA:</w:t>
            </w:r>
          </w:p>
        </w:tc>
        <w:tc>
          <w:tcPr>
            <w:tcW w:w="1785" w:type="dxa"/>
            <w:vMerge/>
          </w:tcPr>
          <w:p w:rsidR="00C07241" w:rsidRDefault="00C07241" w:rsidP="00414E05">
            <w:pPr>
              <w:rPr>
                <w:rFonts w:cs="Arial"/>
                <w:sz w:val="18"/>
              </w:rPr>
            </w:pPr>
          </w:p>
        </w:tc>
      </w:tr>
      <w:tr w:rsidR="00C07241" w:rsidTr="00414E05">
        <w:trPr>
          <w:cantSplit/>
          <w:trHeight w:val="514"/>
          <w:jc w:val="center"/>
        </w:trPr>
        <w:tc>
          <w:tcPr>
            <w:tcW w:w="5712" w:type="dxa"/>
          </w:tcPr>
          <w:p w:rsidR="00C07241" w:rsidRPr="0059640A" w:rsidRDefault="00C07241" w:rsidP="00414E05">
            <w:pPr>
              <w:rPr>
                <w:rFonts w:cs="Arial"/>
                <w:b/>
                <w:bCs/>
                <w:i w:val="0"/>
                <w:sz w:val="18"/>
              </w:rPr>
            </w:pPr>
            <w:r w:rsidRPr="0059640A">
              <w:rPr>
                <w:rFonts w:cs="Arial"/>
                <w:b/>
                <w:bCs/>
                <w:i w:val="0"/>
                <w:sz w:val="18"/>
              </w:rPr>
              <w:t>RAZÓN SOCIAL DEL LICITANTE:</w:t>
            </w:r>
          </w:p>
        </w:tc>
        <w:tc>
          <w:tcPr>
            <w:tcW w:w="2170" w:type="dxa"/>
          </w:tcPr>
          <w:p w:rsidR="00C07241" w:rsidRPr="006E36D3" w:rsidRDefault="00C07241" w:rsidP="00414E05">
            <w:pPr>
              <w:rPr>
                <w:b/>
                <w:i w:val="0"/>
                <w:sz w:val="18"/>
              </w:rPr>
            </w:pPr>
            <w:r w:rsidRPr="006E36D3">
              <w:rPr>
                <w:b/>
                <w:i w:val="0"/>
                <w:sz w:val="18"/>
              </w:rPr>
              <w:t>FIRMA DEL LICITANTE:</w:t>
            </w:r>
          </w:p>
        </w:tc>
        <w:tc>
          <w:tcPr>
            <w:tcW w:w="1785" w:type="dxa"/>
          </w:tcPr>
          <w:p w:rsidR="00C07241" w:rsidRPr="006E36D3" w:rsidRDefault="00C07241" w:rsidP="00414E05">
            <w:pPr>
              <w:rPr>
                <w:rFonts w:cs="Arial"/>
                <w:b/>
                <w:bCs/>
                <w:i w:val="0"/>
                <w:sz w:val="18"/>
              </w:rPr>
            </w:pPr>
            <w:r w:rsidRPr="006E36D3">
              <w:rPr>
                <w:rFonts w:cs="Arial"/>
                <w:b/>
                <w:bCs/>
                <w:i w:val="0"/>
                <w:sz w:val="18"/>
              </w:rPr>
              <w:t>HOJA:</w:t>
            </w:r>
          </w:p>
          <w:p w:rsidR="00C07241" w:rsidRPr="006E36D3" w:rsidRDefault="00C07241" w:rsidP="00414E05">
            <w:pPr>
              <w:rPr>
                <w:rFonts w:cs="Arial"/>
                <w:b/>
                <w:i w:val="0"/>
                <w:sz w:val="18"/>
              </w:rPr>
            </w:pPr>
            <w:r w:rsidRPr="006E36D3">
              <w:rPr>
                <w:rFonts w:cs="Arial"/>
                <w:b/>
                <w:bCs/>
                <w:i w:val="0"/>
                <w:sz w:val="18"/>
              </w:rPr>
              <w:t>DE:</w:t>
            </w:r>
          </w:p>
        </w:tc>
      </w:tr>
    </w:tbl>
    <w:p w:rsidR="00C07241" w:rsidRDefault="00C07241" w:rsidP="00C07241">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C07241" w:rsidTr="00414E05">
        <w:trPr>
          <w:trHeight w:val="345"/>
        </w:trPr>
        <w:tc>
          <w:tcPr>
            <w:tcW w:w="9700" w:type="dxa"/>
            <w:vAlign w:val="center"/>
          </w:tcPr>
          <w:p w:rsidR="00C07241" w:rsidRDefault="00C07241" w:rsidP="00414E05">
            <w:pPr>
              <w:jc w:val="center"/>
              <w:rPr>
                <w:rFonts w:cs="Arial"/>
                <w:b/>
                <w:i w:val="0"/>
                <w:sz w:val="18"/>
              </w:rPr>
            </w:pPr>
            <w:r w:rsidRPr="00724336">
              <w:rPr>
                <w:rFonts w:cs="Arial"/>
                <w:b/>
                <w:i w:val="0"/>
                <w:sz w:val="18"/>
              </w:rPr>
              <w:t>FACTOR DE SALARIO REAL</w:t>
            </w:r>
          </w:p>
          <w:p w:rsidR="00C07241" w:rsidRPr="00724336" w:rsidRDefault="00C07241" w:rsidP="00414E05">
            <w:pPr>
              <w:jc w:val="center"/>
              <w:rPr>
                <w:rFonts w:cs="Arial"/>
                <w:b/>
                <w:i w:val="0"/>
                <w:sz w:val="18"/>
              </w:rPr>
            </w:pPr>
          </w:p>
          <w:p w:rsidR="00C07241" w:rsidRPr="00724336" w:rsidRDefault="00C07241" w:rsidP="00414E05">
            <w:pPr>
              <w:jc w:val="center"/>
              <w:rPr>
                <w:rFonts w:cs="Arial"/>
                <w:b/>
                <w:i w:val="0"/>
                <w:sz w:val="18"/>
              </w:rPr>
            </w:pPr>
            <w:r>
              <w:rPr>
                <w:rFonts w:cs="Arial"/>
                <w:b/>
                <w:i w:val="0"/>
                <w:sz w:val="18"/>
              </w:rPr>
              <w:t xml:space="preserve">A            </w:t>
            </w:r>
            <w:r w:rsidRPr="00724336">
              <w:rPr>
                <w:rFonts w:cs="Arial"/>
                <w:b/>
                <w:i w:val="0"/>
                <w:sz w:val="18"/>
              </w:rPr>
              <w:t xml:space="preserve">ANÁLISIS DEL FACTOR </w:t>
            </w:r>
            <w:r>
              <w:rPr>
                <w:rFonts w:cs="Arial"/>
                <w:b/>
                <w:i w:val="0"/>
                <w:sz w:val="18"/>
              </w:rPr>
              <w:t xml:space="preserve"> </w:t>
            </w:r>
            <w:proofErr w:type="spellStart"/>
            <w:r>
              <w:rPr>
                <w:rFonts w:cs="Arial"/>
                <w:b/>
                <w:i w:val="0"/>
                <w:sz w:val="18"/>
              </w:rPr>
              <w:t>Tp</w:t>
            </w:r>
            <w:proofErr w:type="spellEnd"/>
            <w:r>
              <w:rPr>
                <w:rFonts w:cs="Arial"/>
                <w:b/>
                <w:i w:val="0"/>
                <w:sz w:val="18"/>
              </w:rPr>
              <w:t>/Tl</w:t>
            </w:r>
          </w:p>
        </w:tc>
      </w:tr>
    </w:tbl>
    <w:p w:rsidR="00C07241" w:rsidRDefault="00C07241" w:rsidP="00C07241">
      <w:pPr>
        <w:jc w:val="both"/>
        <w:rPr>
          <w:i w:val="0"/>
        </w:r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C07241" w:rsidRPr="000E736F" w:rsidTr="00414E05">
        <w:trPr>
          <w:cantSplit/>
          <w:trHeight w:val="423"/>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DICAL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CALENDARIO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51"/>
        </w:trPr>
        <w:tc>
          <w:tcPr>
            <w:tcW w:w="169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DIAGI</w:t>
            </w:r>
          </w:p>
        </w:tc>
        <w:tc>
          <w:tcPr>
            <w:tcW w:w="607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AGUINALDO</w:t>
            </w:r>
          </w:p>
        </w:tc>
        <w:tc>
          <w:tcPr>
            <w:tcW w:w="1910" w:type="dxa"/>
            <w:tcBorders>
              <w:bottom w:val="dotted"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PIVAC</w:t>
            </w:r>
          </w:p>
        </w:tc>
        <w:tc>
          <w:tcPr>
            <w:tcW w:w="607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PRIMA VACACIONAL ( 6 DÍAS POR 25 % )</w:t>
            </w:r>
          </w:p>
        </w:tc>
        <w:tc>
          <w:tcPr>
            <w:tcW w:w="1910" w:type="dxa"/>
            <w:tcBorders>
              <w:top w:val="dotted" w:sz="4" w:space="0" w:color="auto"/>
              <w:bottom w:val="nil"/>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607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18"/>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w:t>
            </w:r>
            <w:proofErr w:type="spellStart"/>
            <w:r w:rsidRPr="000E736F">
              <w:rPr>
                <w:rFonts w:cs="Arial"/>
                <w:bCs/>
                <w:i w:val="0"/>
                <w:iCs/>
                <w:sz w:val="18"/>
                <w:szCs w:val="18"/>
              </w:rPr>
              <w:t>Tp</w:t>
            </w:r>
            <w:proofErr w:type="spellEnd"/>
            <w:r w:rsidRPr="000E736F">
              <w:rPr>
                <w:rFonts w:cs="Arial"/>
                <w:bCs/>
                <w:i w:val="0"/>
                <w:iCs/>
                <w:sz w:val="18"/>
                <w:szCs w:val="18"/>
              </w:rPr>
              <w:t>)</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REALMENTE PAGADOS EN UN AÑO CALENDARIO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15"/>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DIDOM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DOMINGO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0"/>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DIVAC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DE VACACIONES</w:t>
            </w:r>
          </w:p>
        </w:tc>
        <w:tc>
          <w:tcPr>
            <w:tcW w:w="1910" w:type="dxa"/>
            <w:vAlign w:val="center"/>
          </w:tcPr>
          <w:p w:rsidR="00C07241" w:rsidRPr="000E736F" w:rsidRDefault="00C07241"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 DIFEO )</w:t>
            </w:r>
          </w:p>
        </w:tc>
        <w:tc>
          <w:tcPr>
            <w:tcW w:w="607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DÍAS FESTIVOS OFICIALES ( POR LEY )</w:t>
            </w:r>
          </w:p>
        </w:tc>
        <w:tc>
          <w:tcPr>
            <w:tcW w:w="1910" w:type="dxa"/>
            <w:vAlign w:val="center"/>
          </w:tcPr>
          <w:p w:rsidR="00F069D3" w:rsidRPr="000E736F" w:rsidRDefault="00F069D3" w:rsidP="00F069D3">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(DIENF)</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ENFERMEDAD</w:t>
            </w:r>
          </w:p>
        </w:tc>
        <w:tc>
          <w:tcPr>
            <w:tcW w:w="1910" w:type="dxa"/>
            <w:vAlign w:val="center"/>
          </w:tcPr>
          <w:p w:rsidR="00F069D3" w:rsidRPr="000E736F" w:rsidRDefault="00F069D3"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(DILLU)</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LLUVIA</w:t>
            </w:r>
          </w:p>
        </w:tc>
        <w:tc>
          <w:tcPr>
            <w:tcW w:w="1910" w:type="dxa"/>
            <w:vAlign w:val="center"/>
          </w:tcPr>
          <w:p w:rsidR="00F069D3" w:rsidRPr="000E736F" w:rsidRDefault="00F069D3" w:rsidP="00414E05">
            <w:pPr>
              <w:ind w:right="-167"/>
              <w:rPr>
                <w:rFonts w:cs="Arial"/>
                <w:i w:val="0"/>
                <w:iCs/>
                <w:sz w:val="18"/>
                <w:szCs w:val="18"/>
              </w:rPr>
            </w:pPr>
          </w:p>
        </w:tc>
      </w:tr>
      <w:tr w:rsidR="00C07241" w:rsidRPr="000E736F" w:rsidTr="00414E05">
        <w:trPr>
          <w:cantSplit/>
          <w:trHeight w:val="351"/>
        </w:trPr>
        <w:tc>
          <w:tcPr>
            <w:tcW w:w="169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(DICOST)</w:t>
            </w:r>
          </w:p>
        </w:tc>
        <w:tc>
          <w:tcPr>
            <w:tcW w:w="607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DÍAS POR COSTUMBRE</w:t>
            </w:r>
          </w:p>
        </w:tc>
        <w:tc>
          <w:tcPr>
            <w:tcW w:w="1910" w:type="dxa"/>
            <w:tcBorders>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45"/>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(DINLA)</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NO LABORADOS AL AÑO.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90"/>
        </w:trPr>
        <w:tc>
          <w:tcPr>
            <w:tcW w:w="169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 Tl )</w:t>
            </w:r>
          </w:p>
        </w:tc>
        <w:tc>
          <w:tcPr>
            <w:tcW w:w="607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DÍAS REALMENTE LABORADOS AL AÑO.( DICAL- DINLA )</w:t>
            </w:r>
          </w:p>
        </w:tc>
        <w:tc>
          <w:tcPr>
            <w:tcW w:w="1910" w:type="dxa"/>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double" w:sz="4" w:space="0" w:color="auto"/>
              <w:bottom w:val="nil"/>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FACTOR</w:t>
            </w:r>
          </w:p>
        </w:tc>
        <w:tc>
          <w:tcPr>
            <w:tcW w:w="6070" w:type="dxa"/>
            <w:tcBorders>
              <w:top w:val="double" w:sz="4" w:space="0" w:color="auto"/>
              <w:bottom w:val="nil"/>
            </w:tcBorders>
            <w:vAlign w:val="center"/>
          </w:tcPr>
          <w:p w:rsidR="00C07241" w:rsidRPr="000E736F" w:rsidRDefault="00C07241" w:rsidP="00414E05">
            <w:pPr>
              <w:pStyle w:val="Encabezado"/>
              <w:ind w:right="-167"/>
              <w:rPr>
                <w:rFonts w:cs="Arial"/>
                <w:bCs/>
                <w:i w:val="0"/>
                <w:iCs/>
                <w:sz w:val="18"/>
                <w:szCs w:val="18"/>
              </w:rPr>
            </w:pPr>
            <w:r w:rsidRPr="000E736F">
              <w:rPr>
                <w:rFonts w:cs="Arial"/>
                <w:bCs/>
                <w:i w:val="0"/>
                <w:iCs/>
                <w:sz w:val="18"/>
                <w:szCs w:val="18"/>
              </w:rPr>
              <w:t xml:space="preserve">DÍAS PAGADOS / DÍAS LABORADOS ( </w:t>
            </w:r>
            <w:proofErr w:type="spellStart"/>
            <w:r w:rsidRPr="000E736F">
              <w:rPr>
                <w:rFonts w:cs="Arial"/>
                <w:bCs/>
                <w:i w:val="0"/>
                <w:iCs/>
                <w:sz w:val="18"/>
                <w:szCs w:val="18"/>
              </w:rPr>
              <w:t>Tp</w:t>
            </w:r>
            <w:proofErr w:type="spellEnd"/>
            <w:r w:rsidRPr="000E736F">
              <w:rPr>
                <w:rFonts w:cs="Arial"/>
                <w:bCs/>
                <w:i w:val="0"/>
                <w:iCs/>
                <w:sz w:val="18"/>
                <w:szCs w:val="18"/>
              </w:rPr>
              <w:t>/Tl )</w:t>
            </w:r>
          </w:p>
        </w:tc>
        <w:tc>
          <w:tcPr>
            <w:tcW w:w="1910" w:type="dxa"/>
            <w:tcBorders>
              <w:top w:val="double" w:sz="4" w:space="0" w:color="auto"/>
              <w:bottom w:val="nil"/>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nil"/>
              <w:bottom w:val="double" w:sz="4" w:space="0" w:color="auto"/>
            </w:tcBorders>
            <w:vAlign w:val="center"/>
          </w:tcPr>
          <w:p w:rsidR="00C07241" w:rsidRPr="000E736F" w:rsidRDefault="00C07241" w:rsidP="00414E05">
            <w:pPr>
              <w:ind w:right="-167"/>
              <w:rPr>
                <w:rFonts w:cs="Arial"/>
                <w:bCs/>
                <w:i w:val="0"/>
                <w:iCs/>
                <w:sz w:val="18"/>
                <w:szCs w:val="18"/>
              </w:rPr>
            </w:pPr>
            <w:proofErr w:type="spellStart"/>
            <w:r w:rsidRPr="000E736F">
              <w:rPr>
                <w:rFonts w:cs="Arial"/>
                <w:bCs/>
                <w:i w:val="0"/>
                <w:iCs/>
                <w:sz w:val="18"/>
                <w:szCs w:val="18"/>
              </w:rPr>
              <w:t>Tp</w:t>
            </w:r>
            <w:proofErr w:type="spellEnd"/>
            <w:r w:rsidRPr="000E736F">
              <w:rPr>
                <w:rFonts w:cs="Arial"/>
                <w:bCs/>
                <w:i w:val="0"/>
                <w:iCs/>
                <w:sz w:val="18"/>
                <w:szCs w:val="18"/>
              </w:rPr>
              <w:t>/Tl</w:t>
            </w:r>
          </w:p>
        </w:tc>
        <w:tc>
          <w:tcPr>
            <w:tcW w:w="6070" w:type="dxa"/>
            <w:tcBorders>
              <w:top w:val="nil"/>
              <w:bottom w:val="double" w:sz="4" w:space="0" w:color="auto"/>
            </w:tcBorders>
            <w:vAlign w:val="center"/>
          </w:tcPr>
          <w:p w:rsidR="00C07241" w:rsidRPr="000E736F" w:rsidRDefault="00C07241" w:rsidP="00414E05">
            <w:pPr>
              <w:pStyle w:val="Encabezado"/>
              <w:ind w:right="-167"/>
              <w:rPr>
                <w:rFonts w:cs="Arial"/>
                <w:bCs/>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b/>
                <w:bCs/>
                <w:i w:val="0"/>
                <w:iCs/>
                <w:sz w:val="18"/>
                <w:szCs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C5399E">
        <w:rPr>
          <w:rFonts w:cs="Arial"/>
          <w:i w:val="0"/>
          <w:sz w:val="18"/>
        </w:rPr>
        <w:t>SECRETARIA DE RECURSOS NATURALES Y MEDIO AMBIENTE</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1732CE" w:rsidRPr="001732CE">
        <w:rPr>
          <w:rFonts w:cs="Arial"/>
          <w:bCs/>
          <w:i w:val="0"/>
          <w:sz w:val="18"/>
        </w:rPr>
        <w:t xml:space="preserve">LAS BASES DE LICITACIÓN </w:t>
      </w:r>
      <w:r w:rsidRPr="00725E34">
        <w:rPr>
          <w:rFonts w:cs="Arial"/>
          <w:i w:val="0"/>
          <w:sz w:val="18"/>
        </w:rPr>
        <w:t xml:space="preserve">O LA MODIFICACIÓN QUE EN SU CASO SE HAYA EFECTUADO EN LA JUNTA DE ACLARACIONES </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1732CE">
      <w:pPr>
        <w:tabs>
          <w:tab w:val="left" w:pos="-1440"/>
          <w:tab w:val="left" w:pos="-720"/>
          <w:tab w:val="left" w:pos="700"/>
          <w:tab w:val="left" w:pos="5184"/>
          <w:tab w:val="left" w:pos="9923"/>
        </w:tabs>
        <w:spacing w:before="120"/>
        <w:ind w:right="720"/>
        <w:jc w:val="both"/>
        <w:outlineLvl w:val="0"/>
        <w:rPr>
          <w:rFonts w:cs="Arial"/>
          <w:b/>
          <w:i w:val="0"/>
          <w:sz w:val="18"/>
        </w:rPr>
      </w:pPr>
    </w:p>
    <w:p w:rsidR="00C07241" w:rsidRPr="00725E34" w:rsidRDefault="00C07241" w:rsidP="001732CE">
      <w:pPr>
        <w:tabs>
          <w:tab w:val="left" w:pos="-1440"/>
          <w:tab w:val="left" w:pos="-720"/>
          <w:tab w:val="left" w:pos="700"/>
          <w:tab w:val="left" w:pos="5184"/>
          <w:tab w:val="left" w:pos="9923"/>
        </w:tabs>
        <w:spacing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t>SALARIO BASE COTIZACIÓN</w:t>
      </w:r>
      <w:r>
        <w:rPr>
          <w:i w:val="0"/>
          <w:sz w:val="18"/>
        </w:rPr>
        <w:tab/>
        <w:t xml:space="preserve">EL QUE RESULTE DE MULTIPLICAR EL SALARIO TABULADO POR EL FACTOR </w:t>
      </w:r>
      <w:proofErr w:type="spellStart"/>
      <w:r>
        <w:rPr>
          <w:i w:val="0"/>
          <w:sz w:val="18"/>
        </w:rPr>
        <w:t>Tp</w:t>
      </w:r>
      <w:proofErr w:type="spellEnd"/>
      <w:r>
        <w:rPr>
          <w:i w:val="0"/>
          <w:sz w:val="18"/>
        </w:rPr>
        <w:t>/DICAL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566AB9"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93CED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roofErr w:type="spellStart"/>
            <w:r w:rsidRPr="00725E34">
              <w:rPr>
                <w:b/>
                <w:i w:val="0"/>
                <w:snapToGrid w:val="0"/>
                <w:sz w:val="18"/>
                <w:szCs w:val="18"/>
                <w:lang w:val="en-US"/>
              </w:rPr>
              <w:t>Fsr</w:t>
            </w:r>
            <w:proofErr w:type="spellEnd"/>
            <w:r w:rsidRPr="00725E34">
              <w:rPr>
                <w:b/>
                <w:i w:val="0"/>
                <w:snapToGrid w:val="0"/>
                <w:sz w:val="18"/>
                <w:szCs w:val="18"/>
                <w:lang w:val="en-US"/>
              </w:rPr>
              <w:t xml:space="preserve">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proofErr w:type="spellStart"/>
            <w:r w:rsidRPr="00725E34">
              <w:rPr>
                <w:b/>
                <w:i w:val="0"/>
                <w:sz w:val="18"/>
                <w:szCs w:val="18"/>
              </w:rPr>
              <w:t>Donde</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Fsr</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Ps</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pagados durante un periodo anual (de Enero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C5399E" w:rsidP="00414E05">
            <w:pPr>
              <w:rPr>
                <w:b/>
                <w:i w:val="0"/>
                <w:sz w:val="18"/>
                <w:szCs w:val="18"/>
              </w:rPr>
            </w:pPr>
            <w:r>
              <w:rPr>
                <w:b/>
                <w:i w:val="0"/>
                <w:sz w:val="18"/>
                <w:szCs w:val="18"/>
              </w:rPr>
              <w:t>SECRETARIA DE RECURSOS NATURALES Y MEDIO AMBIENTE</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F43197">
            <w:pPr>
              <w:jc w:val="center"/>
              <w:rPr>
                <w:bCs/>
                <w:i w:val="0"/>
              </w:rPr>
            </w:pPr>
            <w:r w:rsidRPr="00725E34">
              <w:rPr>
                <w:b/>
                <w:i w:val="0"/>
              </w:rPr>
              <w:t>A</w:t>
            </w:r>
            <w:r w:rsidR="004F132E">
              <w:rPr>
                <w:b/>
                <w:i w:val="0"/>
              </w:rPr>
              <w:t>E</w:t>
            </w:r>
            <w:r w:rsidRPr="00725E34">
              <w:rPr>
                <w:b/>
                <w:i w:val="0"/>
              </w:rPr>
              <w:t xml:space="preserve"> </w:t>
            </w:r>
            <w:r w:rsidR="00F43197">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414E05">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w:t>
            </w:r>
            <w:proofErr w:type="spellStart"/>
            <w:r>
              <w:rPr>
                <w:b/>
                <w:i w:val="0"/>
                <w:snapToGrid w:val="0"/>
                <w:sz w:val="14"/>
                <w:szCs w:val="14"/>
              </w:rPr>
              <w:t>Tp</w:t>
            </w:r>
            <w:proofErr w:type="spellEnd"/>
            <w:r>
              <w:rPr>
                <w:b/>
                <w:i w:val="0"/>
                <w:snapToGrid w:val="0"/>
                <w:sz w:val="14"/>
                <w:szCs w:val="14"/>
              </w:rPr>
              <w:t>/DICAL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w:t>
            </w:r>
            <w:proofErr w:type="spellStart"/>
            <w:r w:rsidRPr="00725E34">
              <w:rPr>
                <w:b/>
                <w:i w:val="0"/>
                <w:snapToGrid w:val="0"/>
                <w:sz w:val="14"/>
                <w:szCs w:val="14"/>
              </w:rPr>
              <w:t>Ps</w:t>
            </w:r>
            <w:proofErr w:type="spellEnd"/>
            <w:r w:rsidRPr="00725E34">
              <w:rPr>
                <w:b/>
                <w:i w:val="0"/>
                <w:snapToGrid w:val="0"/>
                <w:sz w:val="14"/>
                <w:szCs w:val="14"/>
              </w:rPr>
              <w:t>)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w:t>
            </w:r>
            <w:proofErr w:type="spellStart"/>
            <w:r w:rsidRPr="00725E34">
              <w:rPr>
                <w:b/>
                <w:i w:val="0"/>
                <w:snapToGrid w:val="0"/>
                <w:sz w:val="16"/>
              </w:rPr>
              <w:t>Fsr</w:t>
            </w:r>
            <w:proofErr w:type="spellEnd"/>
            <w:r w:rsidRPr="00725E34">
              <w:rPr>
                <w:b/>
                <w:i w:val="0"/>
                <w:snapToGrid w:val="0"/>
                <w:sz w:val="16"/>
              </w:rPr>
              <w:t>)</w:t>
            </w: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1"/>
          <w:pgSz w:w="15840" w:h="12240" w:orient="landscape" w:code="1"/>
          <w:pgMar w:top="1701" w:right="816" w:bottom="851" w:left="851" w:header="709" w:footer="488" w:gutter="0"/>
          <w:cols w:space="708"/>
          <w:docGrid w:linePitch="360"/>
        </w:sectPr>
      </w:pPr>
    </w:p>
    <w:p w:rsidR="00C07241" w:rsidRPr="00725E34" w:rsidRDefault="00C07241" w:rsidP="00C21289">
      <w:pPr>
        <w:tabs>
          <w:tab w:val="left" w:pos="-1440"/>
          <w:tab w:val="left" w:pos="-720"/>
          <w:tab w:val="left" w:pos="720"/>
          <w:tab w:val="left" w:pos="5184"/>
          <w:tab w:val="left" w:pos="9923"/>
        </w:tabs>
        <w:spacing w:after="100" w:afterAutospacing="1"/>
        <w:ind w:right="720"/>
        <w:jc w:val="both"/>
        <w:outlineLvl w:val="0"/>
        <w:rPr>
          <w:b/>
          <w:i w:val="0"/>
          <w:sz w:val="18"/>
        </w:rPr>
      </w:pPr>
      <w:r w:rsidRPr="00725E34">
        <w:rPr>
          <w:b/>
          <w:i w:val="0"/>
          <w:sz w:val="18"/>
        </w:rPr>
        <w:t>SE ANOTARAN POR JORNADA DIURNA DE OCHO HORAS LA INTEGRACIÓN DE LOS SALARIOS.</w:t>
      </w:r>
    </w:p>
    <w:p w:rsidR="00C07241" w:rsidRPr="00725E34" w:rsidRDefault="00C07241" w:rsidP="00C21289">
      <w:pPr>
        <w:tabs>
          <w:tab w:val="left" w:pos="-1440"/>
          <w:tab w:val="left" w:pos="-720"/>
          <w:tab w:val="left" w:pos="426"/>
          <w:tab w:val="left" w:pos="5184"/>
          <w:tab w:val="left" w:pos="9923"/>
        </w:tabs>
        <w:spacing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21289">
      <w:pPr>
        <w:tabs>
          <w:tab w:val="left" w:pos="-1440"/>
          <w:tab w:val="left" w:pos="-720"/>
          <w:tab w:val="left" w:pos="9923"/>
        </w:tabs>
        <w:spacing w:after="240"/>
        <w:ind w:left="4678" w:hanging="4253"/>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C5399E">
        <w:rPr>
          <w:rFonts w:cs="Arial"/>
          <w:i w:val="0"/>
          <w:sz w:val="18"/>
        </w:rPr>
        <w:t>SECRETARIA DE RECURSOS NATURALES Y MEDIO AMBIENTE</w:t>
      </w:r>
    </w:p>
    <w:p w:rsidR="00C07241" w:rsidRPr="00725E34" w:rsidRDefault="00C07241" w:rsidP="00C21289">
      <w:pPr>
        <w:tabs>
          <w:tab w:val="left" w:pos="-1440"/>
          <w:tab w:val="left" w:pos="-720"/>
          <w:tab w:val="left" w:pos="9923"/>
        </w:tabs>
        <w:spacing w:after="240"/>
        <w:ind w:left="4678" w:hanging="425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21289">
      <w:pPr>
        <w:tabs>
          <w:tab w:val="left" w:pos="-1440"/>
          <w:tab w:val="left" w:pos="-720"/>
          <w:tab w:val="left" w:pos="9923"/>
        </w:tabs>
        <w:spacing w:before="100" w:beforeAutospacing="1" w:after="100" w:afterAutospacing="1"/>
        <w:ind w:left="4678" w:hanging="425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21289">
      <w:pPr>
        <w:tabs>
          <w:tab w:val="left" w:pos="-1440"/>
          <w:tab w:val="left" w:pos="-720"/>
          <w:tab w:val="left" w:pos="9923"/>
        </w:tabs>
        <w:spacing w:after="240"/>
        <w:ind w:left="4678" w:hanging="425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21289">
      <w:pPr>
        <w:tabs>
          <w:tab w:val="left" w:pos="-1440"/>
          <w:tab w:val="left" w:pos="-720"/>
          <w:tab w:val="left" w:pos="9923"/>
        </w:tabs>
        <w:spacing w:after="240"/>
        <w:ind w:left="4678" w:hanging="4253"/>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21289">
      <w:pPr>
        <w:tabs>
          <w:tab w:val="left" w:pos="-1440"/>
          <w:tab w:val="left" w:pos="-720"/>
          <w:tab w:val="left" w:pos="864"/>
          <w:tab w:val="left" w:pos="9923"/>
        </w:tabs>
        <w:spacing w:after="240"/>
        <w:ind w:left="4678" w:hanging="425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21289" w:rsidRPr="00C21289">
        <w:rPr>
          <w:rFonts w:cs="Arial"/>
          <w:bCs/>
          <w:i w:val="0"/>
          <w:sz w:val="18"/>
        </w:rPr>
        <w:t xml:space="preserve">LAS BASES DE LICITACIÓN </w:t>
      </w:r>
      <w:r w:rsidRPr="00725E34">
        <w:rPr>
          <w:rFonts w:cs="Arial"/>
          <w:i w:val="0"/>
          <w:sz w:val="18"/>
        </w:rPr>
        <w:t xml:space="preserve">O LA MODIFICACIÓN QUE EN SU CASO SE HAYA EFECTUADO EN LA JUNTA DE ACLARACIONES </w:t>
      </w:r>
    </w:p>
    <w:p w:rsidR="00C07241" w:rsidRDefault="00C07241" w:rsidP="00C21289">
      <w:pPr>
        <w:ind w:left="4678" w:hanging="4252"/>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21289">
      <w:pPr>
        <w:tabs>
          <w:tab w:val="left" w:pos="-1440"/>
          <w:tab w:val="left" w:pos="-720"/>
          <w:tab w:val="left" w:pos="426"/>
          <w:tab w:val="left" w:pos="864"/>
          <w:tab w:val="left" w:pos="5245"/>
        </w:tabs>
        <w:ind w:left="5245" w:hanging="5245"/>
        <w:jc w:val="both"/>
        <w:rPr>
          <w:i w:val="0"/>
          <w:sz w:val="18"/>
        </w:rPr>
      </w:pPr>
      <w:r w:rsidRPr="00725E34">
        <w:rPr>
          <w:b/>
          <w:i w:val="0"/>
          <w:sz w:val="18"/>
        </w:rPr>
        <w:t>B). - COLUMNAS:</w:t>
      </w:r>
    </w:p>
    <w:p w:rsidR="00C07241" w:rsidRPr="00C21289" w:rsidRDefault="00C07241" w:rsidP="00C07241">
      <w:pPr>
        <w:tabs>
          <w:tab w:val="left" w:pos="-1440"/>
          <w:tab w:val="left" w:pos="-720"/>
          <w:tab w:val="left" w:pos="864"/>
          <w:tab w:val="left" w:pos="5245"/>
        </w:tabs>
        <w:ind w:left="5245" w:hanging="4819"/>
        <w:jc w:val="both"/>
        <w:rPr>
          <w:b/>
          <w:i w:val="0"/>
          <w:sz w:val="12"/>
          <w:szCs w:val="12"/>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4962"/>
        </w:tabs>
        <w:ind w:left="4678" w:hanging="4252"/>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64"/>
          <w:tab w:val="left" w:pos="5418"/>
        </w:tabs>
        <w:ind w:left="4678" w:hanging="4252"/>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C21289">
        <w:rPr>
          <w:b/>
          <w:i w:val="0"/>
          <w:sz w:val="18"/>
        </w:rPr>
        <w:t>3</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FACTOR DE SALARIO REAL:</w:t>
      </w:r>
      <w:r w:rsidRPr="00725E34">
        <w:rPr>
          <w:i w:val="0"/>
          <w:sz w:val="18"/>
        </w:rPr>
        <w:tab/>
      </w:r>
      <w:r w:rsidR="00E01595">
        <w:rPr>
          <w:i w:val="0"/>
          <w:sz w:val="18"/>
        </w:rPr>
        <w:t xml:space="preserve">LOS OBTENIDOS EN EL </w:t>
      </w:r>
      <w:r w:rsidR="00431EC8" w:rsidRPr="00431EC8">
        <w:rPr>
          <w:b/>
          <w:i w:val="0"/>
          <w:sz w:val="18"/>
        </w:rPr>
        <w:t xml:space="preserve">ANEXO AE </w:t>
      </w:r>
      <w:r w:rsidR="00C21289">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C30B0" w:rsidRDefault="00C07241" w:rsidP="00C21289">
      <w:pPr>
        <w:tabs>
          <w:tab w:val="left" w:pos="-1440"/>
          <w:tab w:val="left" w:pos="-720"/>
          <w:tab w:val="left" w:pos="851"/>
          <w:tab w:val="left" w:pos="5245"/>
        </w:tabs>
        <w:ind w:left="4678" w:hanging="4252"/>
        <w:jc w:val="both"/>
        <w:rPr>
          <w:i w:val="0"/>
        </w:rPr>
      </w:pPr>
      <w:r w:rsidRPr="00725E34">
        <w:rPr>
          <w:i w:val="0"/>
          <w:sz w:val="18"/>
        </w:rPr>
        <w:t>SALARIO REAL:</w:t>
      </w:r>
      <w:r w:rsidRPr="00725E34">
        <w:rPr>
          <w:i w:val="0"/>
          <w:sz w:val="18"/>
        </w:rPr>
        <w:tab/>
        <w:t>SE OBTIENE MULTIPLICANDO EL SALARIO TABULADO POR EL FACTOR DE SALARIO REAL.</w:t>
      </w:r>
    </w:p>
    <w:p w:rsidR="00C07241" w:rsidRDefault="00C07241" w:rsidP="00C07241">
      <w:pPr>
        <w:jc w:val="both"/>
        <w:rPr>
          <w:i w:val="0"/>
        </w:rPr>
        <w:sectPr w:rsidR="00C07241" w:rsidSect="00414E05">
          <w:headerReference w:type="default" r:id="rId22"/>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C5399E" w:rsidP="00414E05">
            <w:pPr>
              <w:rPr>
                <w:b/>
                <w:i w:val="0"/>
              </w:rPr>
            </w:pPr>
            <w:r>
              <w:rPr>
                <w:b/>
                <w:i w:val="0"/>
              </w:rPr>
              <w:t>SECRETARIA DE RECURSOS NATURALES Y MEDIO AMBIENTE</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C15BF7">
            <w:pPr>
              <w:jc w:val="center"/>
              <w:rPr>
                <w:b/>
                <w:i w:val="0"/>
              </w:rPr>
            </w:pPr>
            <w:r w:rsidRPr="00725E34">
              <w:rPr>
                <w:b/>
                <w:i w:val="0"/>
              </w:rPr>
              <w:t>A</w:t>
            </w:r>
            <w:r w:rsidR="00E40C9A">
              <w:rPr>
                <w:b/>
                <w:i w:val="0"/>
              </w:rPr>
              <w:t>E</w:t>
            </w:r>
            <w:r w:rsidRPr="00725E34">
              <w:rPr>
                <w:b/>
                <w:i w:val="0"/>
              </w:rPr>
              <w:t xml:space="preserve"> </w:t>
            </w:r>
            <w:r w:rsidR="00C15BF7">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3"/>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D242F5">
        <w:rPr>
          <w:rFonts w:cs="Arial"/>
          <w:i w:val="0"/>
          <w:sz w:val="18"/>
        </w:rPr>
        <w:t>SECRETARIA DE RECURSOS NATURALES Y MEDIO AMBIENTE</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w:t>
      </w:r>
      <w:r w:rsidR="00C15BF7">
        <w:rPr>
          <w:b/>
          <w:i w:val="0"/>
          <w:sz w:val="18"/>
        </w:rPr>
        <w:t>10</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proofErr w:type="gramStart"/>
      <w:r w:rsidRPr="00725E34">
        <w:rPr>
          <w:b/>
          <w:i w:val="0"/>
          <w:sz w:val="18"/>
        </w:rPr>
        <w:t>C)</w:t>
      </w:r>
      <w:proofErr w:type="gramEnd"/>
      <w:r w:rsidRPr="00725E34">
        <w:rPr>
          <w:b/>
          <w:i w:val="0"/>
          <w:sz w:val="18"/>
        </w:rPr>
        <w:t>. - DATOS GENERALES: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07241" w:rsidRPr="00725E34" w:rsidRDefault="00C07241" w:rsidP="00C15BF7">
      <w:pPr>
        <w:tabs>
          <w:tab w:val="left" w:pos="-1440"/>
          <w:tab w:val="left" w:pos="-720"/>
          <w:tab w:val="left" w:pos="5418"/>
        </w:tabs>
        <w:spacing w:after="360"/>
        <w:ind w:left="5415" w:hanging="4990"/>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Pn</w:t>
      </w:r>
      <w:proofErr w:type="spellEnd"/>
      <w:r w:rsidRPr="00725E34">
        <w:rPr>
          <w:i w:val="0"/>
          <w:sz w:val="18"/>
        </w:rPr>
        <w:t>)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Vm</w:t>
      </w:r>
      <w:proofErr w:type="spellEnd"/>
      <w:r w:rsidRPr="00725E34">
        <w:rPr>
          <w:i w:val="0"/>
          <w:sz w:val="18"/>
        </w:rPr>
        <w:t>)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Vr</w:t>
      </w:r>
      <w:proofErr w:type="spellEnd"/>
      <w:r w:rsidRPr="00725E34">
        <w:rPr>
          <w:i w:val="0"/>
          <w:sz w:val="18"/>
        </w:rPr>
        <w:t>)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Hea</w:t>
      </w:r>
      <w:proofErr w:type="spellEnd"/>
      <w:r w:rsidRPr="00725E34">
        <w:rPr>
          <w:i w:val="0"/>
          <w:sz w:val="18"/>
        </w:rPr>
        <w:t>)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Ko</w:t>
      </w:r>
      <w:proofErr w:type="spellEnd"/>
      <w:r w:rsidRPr="00725E34">
        <w:rPr>
          <w:i w:val="0"/>
          <w:sz w:val="18"/>
        </w:rPr>
        <w:t>)COEFICIENTE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Fo</w:t>
      </w:r>
      <w:proofErr w:type="spellEnd"/>
      <w:r w:rsidRPr="00725E34">
        <w:rPr>
          <w:i w:val="0"/>
          <w:sz w:val="18"/>
        </w:rPr>
        <w:t>)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HPop</w:t>
      </w:r>
      <w:proofErr w:type="spellEnd"/>
      <w:r w:rsidRPr="00725E34">
        <w:rPr>
          <w:i w:val="0"/>
          <w:sz w:val="18"/>
        </w:rPr>
        <w:t xml:space="preserve">) POTENCIA DE OPERACIÓN (HP x </w:t>
      </w:r>
      <w:proofErr w:type="spellStart"/>
      <w:r w:rsidRPr="00725E34">
        <w:rPr>
          <w:i w:val="0"/>
          <w:sz w:val="18"/>
        </w:rPr>
        <w:t>Fo</w:t>
      </w:r>
      <w:proofErr w:type="spellEnd"/>
      <w:r w:rsidRPr="00725E34">
        <w:rPr>
          <w:i w:val="0"/>
          <w:sz w:val="18"/>
        </w:rPr>
        <w:t>):</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Gh</w:t>
      </w:r>
      <w:proofErr w:type="spellEnd"/>
      <w:r w:rsidRPr="00725E34">
        <w:rPr>
          <w:i w:val="0"/>
          <w:sz w:val="18"/>
        </w:rPr>
        <w:t>)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Vn</w:t>
      </w:r>
      <w:proofErr w:type="spellEnd"/>
      <w:r w:rsidRPr="00725E34">
        <w:rPr>
          <w:i w:val="0"/>
          <w:sz w:val="18"/>
        </w:rPr>
        <w:t>)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Ht</w:t>
      </w:r>
      <w:proofErr w:type="spellEnd"/>
      <w:r w:rsidRPr="00725E34">
        <w:rPr>
          <w:i w:val="0"/>
          <w:sz w:val="18"/>
        </w:rPr>
        <w: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7A0701" w:rsidP="00414E05">
            <w:pPr>
              <w:rPr>
                <w:b/>
                <w:i w:val="0"/>
                <w:sz w:val="18"/>
                <w:szCs w:val="18"/>
              </w:rPr>
            </w:pPr>
            <w:r>
              <w:rPr>
                <w:b/>
                <w:i w:val="0"/>
                <w:sz w:val="18"/>
                <w:szCs w:val="18"/>
              </w:rPr>
              <w:t>SECRETARIA DE RECURSOS NATURALES Y MEDIO AMBIENTE</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Fo</w:t>
            </w:r>
            <w:proofErr w:type="spellEnd"/>
            <w:r w:rsidRPr="00725E34">
              <w:rPr>
                <w:b/>
                <w:i w:val="0"/>
                <w:sz w:val="14"/>
              </w:rPr>
              <w:t xml:space="preserve">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w:t>
            </w:r>
            <w:proofErr w:type="spellStart"/>
            <w:r w:rsidRPr="00725E34">
              <w:rPr>
                <w:b/>
                <w:i w:val="0"/>
                <w:sz w:val="14"/>
              </w:rPr>
              <w:t>Fo</w:t>
            </w:r>
            <w:proofErr w:type="spellEnd"/>
            <w:r w:rsidRPr="00725E34">
              <w:rPr>
                <w:b/>
                <w:i w:val="0"/>
                <w:sz w:val="14"/>
              </w:rPr>
              <w:t xml:space="preserve">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xml:space="preserve">( </w:t>
            </w:r>
            <w:proofErr w:type="spellStart"/>
            <w:r w:rsidR="00C07241" w:rsidRPr="00725E34">
              <w:rPr>
                <w:b/>
                <w:i w:val="0"/>
                <w:sz w:val="14"/>
              </w:rPr>
              <w:t>Vr</w:t>
            </w:r>
            <w:proofErr w:type="spellEnd"/>
            <w:r w:rsidR="00C07241" w:rsidRPr="00725E34">
              <w:rPr>
                <w:b/>
                <w:i w:val="0"/>
                <w:sz w:val="14"/>
              </w:rPr>
              <w:t xml:space="preserve">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proofErr w:type="gramStart"/>
            <w:r w:rsidRPr="00725E34">
              <w:rPr>
                <w:b/>
                <w:i w:val="0"/>
                <w:sz w:val="14"/>
                <w:lang w:val="pt-BR"/>
              </w:rPr>
              <w:t xml:space="preserve">( </w:t>
            </w:r>
            <w:proofErr w:type="gramEnd"/>
            <w:r w:rsidRPr="00725E34">
              <w:rPr>
                <w:b/>
                <w:i w:val="0"/>
                <w:sz w:val="14"/>
                <w:lang w:val="pt-BR"/>
              </w:rPr>
              <w:t>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proofErr w:type="gramStart"/>
            <w:r w:rsidRPr="00725E34">
              <w:rPr>
                <w:b/>
                <w:i w:val="0"/>
                <w:sz w:val="14"/>
                <w:lang w:val="pt-BR"/>
              </w:rPr>
              <w:t xml:space="preserve">(  </w:t>
            </w:r>
            <w:proofErr w:type="gramEnd"/>
            <w:r w:rsidRPr="00725E34">
              <w:rPr>
                <w:b/>
                <w:i w:val="0"/>
                <w:sz w:val="14"/>
                <w:lang w:val="pt-BR"/>
              </w:rPr>
              <w:t>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proofErr w:type="gramStart"/>
            <w:r w:rsidRPr="00725E34">
              <w:rPr>
                <w:b/>
                <w:i w:val="0"/>
                <w:sz w:val="14"/>
                <w:lang w:val="pt-BR"/>
              </w:rPr>
              <w:t xml:space="preserve">(  </w:t>
            </w:r>
            <w:proofErr w:type="spellStart"/>
            <w:proofErr w:type="gramEnd"/>
            <w:r w:rsidRPr="00725E34">
              <w:rPr>
                <w:b/>
                <w:i w:val="0"/>
                <w:sz w:val="14"/>
                <w:lang w:val="pt-BR"/>
              </w:rPr>
              <w:t>Ht</w:t>
            </w:r>
            <w:proofErr w:type="spell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Vr</w:t>
            </w:r>
            <w:proofErr w:type="spellEnd"/>
            <w:r w:rsidRPr="00725E34">
              <w:rPr>
                <w:b/>
                <w:i w:val="0"/>
                <w:sz w:val="16"/>
              </w:rPr>
              <w:t xml:space="preserve">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i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proofErr w:type="spellStart"/>
            <w:r w:rsidRPr="00725E34">
              <w:rPr>
                <w:b/>
                <w:i w:val="0"/>
                <w:sz w:val="16"/>
                <w:lang w:val="en-US"/>
              </w:rPr>
              <w:t>Sm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w:t>
      </w:r>
      <w:r w:rsidR="00D242F5">
        <w:rPr>
          <w:rFonts w:cs="Arial"/>
          <w:i w:val="0"/>
          <w:sz w:val="18"/>
        </w:rPr>
        <w:t>LA SECRETARIA DE RECURSOS NATURALES Y MEDIO AMBIENTE</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w:t>
      </w:r>
    </w:p>
    <w:p w:rsidR="00C07241" w:rsidRPr="00725E34" w:rsidRDefault="00C07241" w:rsidP="00C07241">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F94D95">
      <w:pPr>
        <w:tabs>
          <w:tab w:val="left" w:pos="-1440"/>
          <w:tab w:val="left" w:pos="-720"/>
          <w:tab w:val="left" w:pos="864"/>
          <w:tab w:val="left" w:pos="9923"/>
        </w:tabs>
        <w:spacing w:before="120" w:after="100" w:afterAutospacing="1"/>
        <w:ind w:left="5398" w:hanging="4678"/>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7A0701" w:rsidP="00414E05">
            <w:pPr>
              <w:rPr>
                <w:b/>
                <w:i w:val="0"/>
              </w:rPr>
            </w:pPr>
            <w:r>
              <w:rPr>
                <w:b/>
                <w:i w:val="0"/>
              </w:rPr>
              <w:t>SECRETARIA DE RECURSOS NATURALES Y MEDIO AMBIENTE</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D242F5" w:rsidP="00414E05">
            <w:pPr>
              <w:rPr>
                <w:b/>
                <w:i w:val="0"/>
              </w:rPr>
            </w:pPr>
            <w:r>
              <w:rPr>
                <w:b/>
                <w:i w:val="0"/>
              </w:rPr>
              <w:t>SECRETARIA DE RECURSOS NATURALES Y MEDIO AMBIENTE</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center"/>
              <w:rPr>
                <w:b/>
                <w:i w:val="0"/>
                <w:sz w:val="14"/>
              </w:rPr>
            </w:pPr>
            <w:r w:rsidRPr="00725E34">
              <w:rPr>
                <w:b/>
                <w:i w:val="0"/>
                <w:sz w:val="14"/>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D242F5">
        <w:rPr>
          <w:rFonts w:cs="Arial"/>
          <w:i w:val="0"/>
          <w:sz w:val="18"/>
        </w:rPr>
        <w:t>SECRETARIA DE RECURSOS NATURALES  Y MEDIO AMBIENTE</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DD74D4">
        <w:rPr>
          <w:b/>
          <w:i w:val="0"/>
          <w:sz w:val="18"/>
        </w:rPr>
        <w:t>13</w:t>
      </w:r>
      <w:r w:rsidR="00C471D6" w:rsidRPr="00CC30B0">
        <w:rPr>
          <w:b/>
          <w:i w:val="0"/>
          <w:sz w:val="18"/>
        </w:rPr>
        <w:t xml:space="preserve"> Y AE </w:t>
      </w:r>
      <w:r w:rsidR="00DD74D4">
        <w:rPr>
          <w:b/>
          <w:i w:val="0"/>
          <w:sz w:val="18"/>
        </w:rPr>
        <w:t>13</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C07241">
      <w:pPr>
        <w:tabs>
          <w:tab w:val="left" w:pos="-1440"/>
          <w:tab w:val="left" w:pos="-720"/>
          <w:tab w:val="left" w:pos="5184"/>
        </w:tabs>
        <w:ind w:left="5245"/>
        <w:jc w:val="both"/>
        <w:rPr>
          <w:i w:val="0"/>
        </w:rPr>
      </w:pPr>
      <w:r w:rsidRPr="00725E34">
        <w:rPr>
          <w:i w:val="0"/>
          <w:sz w:val="18"/>
        </w:rPr>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Default="00C07241" w:rsidP="00D242F5">
      <w:pPr>
        <w:pStyle w:val="Sangradetextonormal"/>
        <w:tabs>
          <w:tab w:val="left" w:pos="5245"/>
        </w:tabs>
        <w:ind w:left="5245" w:hanging="25"/>
        <w:jc w:val="both"/>
        <w:rPr>
          <w:i w:val="0"/>
        </w:rPr>
      </w:pPr>
      <w:r w:rsidRPr="00725E34">
        <w:rPr>
          <w:i w:val="0"/>
          <w:sz w:val="18"/>
        </w:rPr>
        <w:t>LA OMISIÓN DE NO SEÑALAR EL INDICADOR ECONÓMICO, SERÁ MOTIVO DE DESCALIFICACIÓN.</w:t>
      </w: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D242F5" w:rsidP="00414E05">
            <w:pPr>
              <w:rPr>
                <w:b/>
                <w:i w:val="0"/>
              </w:rPr>
            </w:pPr>
            <w:r>
              <w:rPr>
                <w:b/>
                <w:i w:val="0"/>
              </w:rPr>
              <w:t>SECRETARIA DE RECURSOS NATURALES Y MEDIO AMBIENTE</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D242F5">
        <w:rPr>
          <w:rFonts w:cs="Arial"/>
          <w:i w:val="0"/>
          <w:sz w:val="18"/>
        </w:rPr>
        <w:t>SECRETARIA DE RECURSOS NATURALES Y MEDIO AMBIENTE</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9E3AD0" w:rsidP="00414E05">
            <w:pPr>
              <w:rPr>
                <w:b/>
                <w:i w:val="0"/>
              </w:rPr>
            </w:pPr>
            <w:r>
              <w:rPr>
                <w:b/>
                <w:i w:val="0"/>
              </w:rPr>
              <w:t>SECRETARIA DE RECURSOS NATURALES Y MEDIO AMBIENTE</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E12FEE" w:rsidP="00414E05">
            <w:pPr>
              <w:rPr>
                <w:i w:val="0"/>
              </w:rPr>
            </w:pPr>
            <w:r>
              <w:rPr>
                <w:i w:val="0"/>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1" o:title=""/>
                </v:shape>
                <o:OLEObject Type="Embed" ProgID="Excel.Sheet.8" ShapeID="_x0000_s1028" DrawAspect="Content" ObjectID="_1659195416" r:id="rId32"/>
              </w:pi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9E3AD0">
        <w:rPr>
          <w:rFonts w:cs="Arial"/>
          <w:i w:val="0"/>
          <w:sz w:val="18"/>
        </w:rPr>
        <w:t>SECRETARIA DE RECURSOS NATURALES Y MEDIO AMBIENTE</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9E3AD0" w:rsidP="00414E05">
            <w:pPr>
              <w:rPr>
                <w:b/>
                <w:i w:val="0"/>
              </w:rPr>
            </w:pPr>
            <w:r>
              <w:rPr>
                <w:b/>
                <w:i w:val="0"/>
              </w:rPr>
              <w:t>SECRETARIA DE RECURSOS NATURALES Y MEDIO AMBIENTE</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9F3FB2" w:rsidRDefault="00C07241" w:rsidP="00C07241">
      <w:pPr>
        <w:jc w:val="both"/>
        <w:rPr>
          <w:i w:val="0"/>
        </w:rPr>
      </w:pPr>
      <w:r w:rsidRPr="009F3FB2">
        <w:rPr>
          <w:i w:val="0"/>
        </w:rPr>
        <w:t>SE ANOTARÁ LA RELACIÓN Y ANÁLISIS DE LOS COSTOS BÁSICOS DE LOS MATERIALES QUE SE REQUIERAN PARA LA EJECUCIÓN DE LOS TRABAJOS.</w:t>
      </w:r>
    </w:p>
    <w:p w:rsidR="00C07241" w:rsidRPr="00725E34" w:rsidRDefault="00C07241" w:rsidP="00870A7E">
      <w:pPr>
        <w:tabs>
          <w:tab w:val="left" w:pos="-1440"/>
          <w:tab w:val="left" w:pos="-720"/>
          <w:tab w:val="left" w:pos="720"/>
          <w:tab w:val="left" w:pos="5184"/>
          <w:tab w:val="left" w:pos="9923"/>
        </w:tabs>
        <w:spacing w:before="24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9E3AD0">
        <w:rPr>
          <w:rFonts w:cs="Arial"/>
          <w:i w:val="0"/>
          <w:sz w:val="18"/>
        </w:rPr>
        <w:t>SECRETARIA DE RECURSOS NATURALES Y MEDIO AMBIENTE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89132B">
      <w:pPr>
        <w:tabs>
          <w:tab w:val="left" w:pos="-1440"/>
          <w:tab w:val="left" w:pos="-720"/>
          <w:tab w:val="left" w:pos="9923"/>
        </w:tabs>
        <w:spacing w:before="240"/>
        <w:ind w:left="5103"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870A7E">
      <w:pPr>
        <w:tabs>
          <w:tab w:val="left" w:pos="-1440"/>
          <w:tab w:val="left" w:pos="-720"/>
          <w:tab w:val="left" w:pos="9923"/>
        </w:tabs>
        <w:spacing w:before="120" w:after="100" w:afterAutospacing="1"/>
        <w:ind w:left="5103" w:hanging="4394"/>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 xml:space="preserve">SE </w:t>
      </w:r>
      <w:r w:rsidR="00C07241" w:rsidRPr="00870A7E">
        <w:rPr>
          <w:i w:val="0"/>
          <w:sz w:val="18"/>
        </w:rPr>
        <w:t>ANOTARA</w:t>
      </w:r>
      <w:r w:rsidR="00C07241" w:rsidRPr="00725E34">
        <w:rPr>
          <w:bCs/>
          <w:i w:val="0"/>
          <w:sz w:val="18"/>
        </w:rPr>
        <w:t xml:space="preserve"> EL NUMERO QUE CORRESPONDA.</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w:t>
      </w:r>
      <w:r w:rsidRPr="00870A7E">
        <w:rPr>
          <w:bCs/>
          <w:i w:val="0"/>
          <w:sz w:val="18"/>
        </w:rPr>
        <w:t>PROPOSICIÓN</w:t>
      </w:r>
      <w:r w:rsidRPr="00725E34">
        <w:rPr>
          <w:rFonts w:cs="Arial"/>
          <w:bCs/>
          <w:i w:val="0"/>
          <w:sz w:val="18"/>
        </w:rPr>
        <w:t xml:space="preserve">, INDICADA EN </w:t>
      </w:r>
      <w:r w:rsidR="00FE628C">
        <w:rPr>
          <w:rFonts w:cs="Arial"/>
          <w:bCs/>
          <w:i w:val="0"/>
          <w:sz w:val="18"/>
        </w:rPr>
        <w:t>LAS BASES DE</w:t>
      </w:r>
      <w:r w:rsidR="008C733C">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w:t>
      </w:r>
    </w:p>
    <w:p w:rsidR="00C07241" w:rsidRDefault="00C07241" w:rsidP="00870A7E">
      <w:pPr>
        <w:tabs>
          <w:tab w:val="left" w:pos="-1440"/>
          <w:tab w:val="left" w:pos="-720"/>
          <w:tab w:val="left" w:pos="9923"/>
        </w:tabs>
        <w:spacing w:before="120"/>
        <w:ind w:left="5103" w:hanging="4394"/>
        <w:jc w:val="both"/>
        <w:outlineLvl w:val="0"/>
        <w:rPr>
          <w:i w:val="0"/>
          <w:sz w:val="18"/>
          <w:szCs w:val="18"/>
        </w:rPr>
      </w:pPr>
      <w:r w:rsidRPr="00725E34">
        <w:rPr>
          <w:rFonts w:cs="Arial"/>
          <w:bCs/>
          <w:i w:val="0"/>
          <w:sz w:val="18"/>
        </w:rPr>
        <w:t>HOJA No.</w:t>
      </w:r>
      <w:r>
        <w:rPr>
          <w:rFonts w:cs="Arial"/>
          <w:bCs/>
          <w:i w:val="0"/>
          <w:sz w:val="18"/>
        </w:rPr>
        <w:t>:</w:t>
      </w:r>
      <w:r w:rsidRPr="00725E34">
        <w:rPr>
          <w:rFonts w:cs="Arial"/>
          <w:bCs/>
          <w:i w:val="0"/>
          <w:sz w:val="18"/>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C07241">
      <w:pPr>
        <w:pStyle w:val="Sangra3detindependiente"/>
        <w:ind w:left="5400" w:hanging="4680"/>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sz w:val="18"/>
        </w:rPr>
      </w:pPr>
      <w:r w:rsidRPr="00725E34">
        <w:rPr>
          <w:sz w:val="18"/>
        </w:rPr>
        <w:t>No.</w:t>
      </w:r>
      <w:r>
        <w:rPr>
          <w:sz w:val="18"/>
        </w:rPr>
        <w:t>:</w:t>
      </w:r>
      <w:r w:rsidRPr="00725E34">
        <w:rPr>
          <w:sz w:val="18"/>
        </w:rPr>
        <w:tab/>
        <w:t xml:space="preserve">SE </w:t>
      </w:r>
      <w:r w:rsidRPr="00870A7E">
        <w:rPr>
          <w:rFonts w:cs="Arial"/>
          <w:bCs/>
          <w:i w:val="0"/>
          <w:sz w:val="18"/>
        </w:rPr>
        <w:t>ANOTARÁ</w:t>
      </w:r>
      <w:r w:rsidRPr="00725E34">
        <w:rPr>
          <w:sz w:val="18"/>
        </w:rPr>
        <w:t xml:space="preserve"> EL NUMERO CORRESPONDIENTE, DE ACUERDO CON </w:t>
      </w:r>
      <w:r w:rsidR="00B401AA">
        <w:rPr>
          <w:sz w:val="18"/>
        </w:rPr>
        <w:t>LOS</w:t>
      </w:r>
      <w:r w:rsidRPr="00725E34">
        <w:rPr>
          <w:sz w:val="18"/>
        </w:rPr>
        <w:t xml:space="preserve"> </w:t>
      </w:r>
      <w:r w:rsidRPr="00CC30B0">
        <w:rPr>
          <w:b/>
          <w:sz w:val="18"/>
        </w:rPr>
        <w:t>ANEXO</w:t>
      </w:r>
      <w:r w:rsidR="008B7BD4" w:rsidRPr="00CC30B0">
        <w:rPr>
          <w:b/>
          <w:sz w:val="18"/>
        </w:rPr>
        <w:t>S</w:t>
      </w:r>
      <w:r w:rsidRPr="00CC30B0">
        <w:rPr>
          <w:b/>
          <w:sz w:val="18"/>
        </w:rPr>
        <w:t xml:space="preserve"> A</w:t>
      </w:r>
      <w:r w:rsidR="00B401AA" w:rsidRPr="00CC30B0">
        <w:rPr>
          <w:b/>
          <w:sz w:val="18"/>
        </w:rPr>
        <w:t>T</w:t>
      </w:r>
      <w:r w:rsidRPr="00CC30B0">
        <w:rPr>
          <w:b/>
          <w:sz w:val="18"/>
        </w:rPr>
        <w:t xml:space="preserve"> </w:t>
      </w:r>
      <w:r w:rsidR="0089132B">
        <w:rPr>
          <w:b/>
          <w:sz w:val="18"/>
        </w:rPr>
        <w:t>11</w:t>
      </w:r>
      <w:r w:rsidRPr="00CC30B0">
        <w:rPr>
          <w:b/>
          <w:sz w:val="18"/>
        </w:rPr>
        <w:t xml:space="preserve"> A</w:t>
      </w:r>
      <w:r w:rsidR="00B401AA" w:rsidRPr="00CC30B0">
        <w:rPr>
          <w:b/>
          <w:sz w:val="18"/>
        </w:rPr>
        <w:t xml:space="preserve"> Y AE </w:t>
      </w:r>
      <w:r w:rsidR="0089132B">
        <w:rPr>
          <w:b/>
          <w:sz w:val="18"/>
        </w:rPr>
        <w:t>3</w:t>
      </w:r>
      <w:r w:rsidRPr="00725E34">
        <w:rPr>
          <w:sz w:val="18"/>
        </w:rPr>
        <w:t>.</w:t>
      </w:r>
    </w:p>
    <w:p w:rsidR="00FE628C"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 xml:space="preserve">DESCRIPCIÓN DE LOS </w:t>
      </w:r>
      <w:r w:rsidR="00FE628C" w:rsidRPr="00FE628C">
        <w:rPr>
          <w:i w:val="0"/>
          <w:sz w:val="18"/>
        </w:rPr>
        <w:t>COSTOS BÁSICOS</w:t>
      </w:r>
      <w:r w:rsidR="00FE628C" w:rsidRPr="00725E34">
        <w:rPr>
          <w:i w:val="0"/>
          <w:sz w:val="18"/>
        </w:rPr>
        <w:tab/>
        <w:t>SE ANOTARÁ CLARAMENTE EL NOMBRE DE LOS</w:t>
      </w:r>
      <w:r w:rsidR="00FE628C">
        <w:rPr>
          <w:i w:val="0"/>
          <w:sz w:val="18"/>
        </w:rPr>
        <w:t xml:space="preserve"> </w:t>
      </w:r>
      <w:r w:rsidR="00FE628C" w:rsidRPr="00725E34">
        <w:rPr>
          <w:i w:val="0"/>
          <w:sz w:val="18"/>
        </w:rPr>
        <w:t>COSTOS BÁSICOS, INDICANDO SUS CARACTERÍSTICAS.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COSTO BÁSICO  PUESTO EN EL SITIO DE LOS TRABAJOS.</w:t>
      </w:r>
    </w:p>
    <w:p w:rsidR="00C07241" w:rsidRPr="00725E34" w:rsidRDefault="00C07241" w:rsidP="0089132B">
      <w:pPr>
        <w:tabs>
          <w:tab w:val="left" w:pos="-1440"/>
          <w:tab w:val="left" w:pos="-720"/>
          <w:tab w:val="left" w:pos="9923"/>
        </w:tabs>
        <w:spacing w:before="120" w:after="120"/>
        <w:ind w:left="5103" w:hanging="4394"/>
        <w:jc w:val="both"/>
        <w:outlineLvl w:val="0"/>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I.V.A .EN ESTE DOCUMENTO SE DEBERÁN ANEXAR LOS ANÁLISIS.</w:t>
      </w:r>
    </w:p>
    <w:p w:rsidR="00C07241" w:rsidRPr="0089132B" w:rsidRDefault="00C07241" w:rsidP="00C07241">
      <w:pPr>
        <w:jc w:val="both"/>
        <w:rPr>
          <w:i w:val="0"/>
          <w:sz w:val="12"/>
          <w:szCs w:val="12"/>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9E3AD0" w:rsidP="00414E05">
            <w:pPr>
              <w:rPr>
                <w:b/>
                <w:i w:val="0"/>
              </w:rPr>
            </w:pPr>
            <w:r>
              <w:rPr>
                <w:b/>
                <w:i w:val="0"/>
              </w:rPr>
              <w:t>SECRETARIA DE RECURSOS NATURALES Y MEDIO AMBIENTE</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89132B">
            <w:pPr>
              <w:jc w:val="center"/>
              <w:rPr>
                <w:b/>
                <w:i w:val="0"/>
              </w:rPr>
            </w:pPr>
            <w:r w:rsidRPr="00725E34">
              <w:rPr>
                <w:b/>
                <w:i w:val="0"/>
              </w:rPr>
              <w:t>A</w:t>
            </w:r>
            <w:r w:rsidR="006E7A68">
              <w:rPr>
                <w:b/>
                <w:i w:val="0"/>
              </w:rPr>
              <w:t>E</w:t>
            </w:r>
            <w:r w:rsidRPr="00725E34">
              <w:rPr>
                <w:b/>
                <w:i w:val="0"/>
              </w:rPr>
              <w:t xml:space="preserve"> </w:t>
            </w:r>
            <w:r w:rsidR="0089132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0C3ED9" w:rsidRDefault="00C07241" w:rsidP="00C07241">
      <w:pPr>
        <w:jc w:val="both"/>
        <w:rPr>
          <w:b/>
          <w:bCs/>
          <w:i w:val="0"/>
          <w:sz w:val="18"/>
          <w:szCs w:val="18"/>
        </w:rPr>
      </w:pPr>
      <w:r w:rsidRPr="000C3ED9">
        <w:rPr>
          <w:i w:val="0"/>
          <w:sz w:val="18"/>
          <w:szCs w:val="18"/>
        </w:rPr>
        <w:t>DEBERÁN SER DETERMINADOS Y ESTRUCTURADOS DE ACUERDO CON LO PREVISTO EN EL REGLAMENTO DE LA LEY DE OBRAS PÚBLICAS Y SERVICIOS RELACIONADOS CON LAS MISMAS.</w:t>
      </w:r>
    </w:p>
    <w:p w:rsidR="00C07241" w:rsidRPr="000C3ED9" w:rsidRDefault="00C07241" w:rsidP="00C07241">
      <w:pPr>
        <w:jc w:val="both"/>
        <w:rPr>
          <w:i w:val="0"/>
          <w:sz w:val="18"/>
          <w:szCs w:val="18"/>
        </w:rPr>
      </w:pPr>
    </w:p>
    <w:p w:rsidR="00C07241" w:rsidRPr="00725E34" w:rsidRDefault="00C07241" w:rsidP="00C07241">
      <w:pPr>
        <w:pStyle w:val="Encabezado"/>
        <w:jc w:val="both"/>
        <w:rPr>
          <w:i w:val="0"/>
          <w:sz w:val="18"/>
          <w:szCs w:val="18"/>
        </w:rPr>
      </w:pPr>
      <w:r w:rsidRPr="00725E34">
        <w:rPr>
          <w:i w:val="0"/>
          <w:sz w:val="18"/>
          <w:szCs w:val="18"/>
        </w:rPr>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9E3AD0">
        <w:rPr>
          <w:rFonts w:cs="Arial"/>
          <w:i w:val="0"/>
          <w:sz w:val="18"/>
        </w:rPr>
        <w:t>SECRETARIA DE RECURSOS NATURALES Y MEDIO AMBIENTE</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SE ANOTARÁ LA CATEGORÍA DEL PERSONAL QUE INTERVIENE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EL RESULTADO DE SUMAR LOS IMPORTES TOTALES DE MATERIAL, MANO DE OBRA, MAQUINARIA, HERRAMIENTA Y 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5E3673">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9E3AD0" w:rsidP="00414E05">
            <w:pPr>
              <w:rPr>
                <w:b/>
                <w:i w:val="0"/>
              </w:rPr>
            </w:pPr>
            <w:r>
              <w:rPr>
                <w:b/>
                <w:i w:val="0"/>
              </w:rPr>
              <w:t>SECRETARIA DE RECURSOS NATURALES Y MEDIO AMBIENTE</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 xml:space="preserve">COSTO INDIRECTO =  % C. I. x </w:t>
            </w:r>
            <w:proofErr w:type="gramStart"/>
            <w:r w:rsidRPr="00725E34">
              <w:rPr>
                <w:b/>
                <w:i w:val="0"/>
                <w:sz w:val="16"/>
              </w:rPr>
              <w:t>( C</w:t>
            </w:r>
            <w:proofErr w:type="gramEnd"/>
            <w:r w:rsidRPr="00725E34">
              <w:rPr>
                <w:b/>
                <w:i w:val="0"/>
                <w:sz w:val="16"/>
              </w:rPr>
              <w:t>. D.)</w:t>
            </w:r>
          </w:p>
          <w:p w:rsidR="00C07241" w:rsidRPr="00725E34" w:rsidRDefault="00C07241" w:rsidP="00414E05">
            <w:pPr>
              <w:spacing w:line="360" w:lineRule="auto"/>
              <w:rPr>
                <w:b/>
                <w:i w:val="0"/>
                <w:sz w:val="16"/>
              </w:rPr>
            </w:pPr>
            <w:r w:rsidRPr="00725E34">
              <w:rPr>
                <w:b/>
                <w:i w:val="0"/>
                <w:sz w:val="16"/>
              </w:rPr>
              <w:t xml:space="preserve">COSTO POR FINANCIAMIENTO = % C. F. x </w:t>
            </w:r>
            <w:proofErr w:type="gramStart"/>
            <w:r w:rsidRPr="00725E34">
              <w:rPr>
                <w:b/>
                <w:i w:val="0"/>
                <w:sz w:val="16"/>
              </w:rPr>
              <w:t>( C</w:t>
            </w:r>
            <w:proofErr w:type="gramEnd"/>
            <w:r w:rsidRPr="00725E34">
              <w:rPr>
                <w:b/>
                <w:i w:val="0"/>
                <w:sz w:val="16"/>
              </w:rPr>
              <w:t>. D. + C. I. )</w:t>
            </w:r>
          </w:p>
          <w:p w:rsidR="00C07241" w:rsidRPr="00725E34" w:rsidRDefault="00C07241" w:rsidP="00414E05">
            <w:pPr>
              <w:spacing w:line="360" w:lineRule="auto"/>
              <w:rPr>
                <w:b/>
                <w:i w:val="0"/>
                <w:sz w:val="16"/>
              </w:rPr>
            </w:pPr>
            <w:r w:rsidRPr="00725E34">
              <w:rPr>
                <w:b/>
                <w:i w:val="0"/>
                <w:sz w:val="16"/>
              </w:rPr>
              <w:t xml:space="preserve">CARGO POR UTILIDAD = % C. U. x </w:t>
            </w:r>
            <w:proofErr w:type="gramStart"/>
            <w:r w:rsidRPr="00725E34">
              <w:rPr>
                <w:b/>
                <w:i w:val="0"/>
                <w:sz w:val="16"/>
              </w:rPr>
              <w:t>( C</w:t>
            </w:r>
            <w:proofErr w:type="gramEnd"/>
            <w:r w:rsidRPr="00725E34">
              <w:rPr>
                <w:b/>
                <w:i w:val="0"/>
                <w:sz w:val="16"/>
              </w:rPr>
              <w:t>.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w:t>
            </w:r>
            <w:proofErr w:type="gramStart"/>
            <w:r w:rsidRPr="00725E34">
              <w:rPr>
                <w:b/>
                <w:i w:val="0"/>
                <w:sz w:val="16"/>
              </w:rPr>
              <w:t>( C</w:t>
            </w:r>
            <w:proofErr w:type="gramEnd"/>
            <w:r w:rsidRPr="00725E34">
              <w:rPr>
                <w:b/>
                <w:i w:val="0"/>
                <w:sz w:val="16"/>
              </w:rPr>
              <w:t xml:space="preserve">.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9E3AD0">
        <w:rPr>
          <w:rFonts w:cs="Arial"/>
          <w:i w:val="0"/>
          <w:sz w:val="18"/>
        </w:rPr>
        <w:t>SECRETARIA DE RECURSOS NATURALES Y MEDIO AMBIENTE</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9E3AD0" w:rsidP="00414E05">
            <w:pPr>
              <w:rPr>
                <w:rFonts w:cs="Arial"/>
                <w:b/>
                <w:i w:val="0"/>
                <w:iCs/>
                <w:sz w:val="18"/>
              </w:rPr>
            </w:pPr>
            <w:r>
              <w:rPr>
                <w:rFonts w:cs="Arial"/>
                <w:b/>
                <w:i w:val="0"/>
                <w:iCs/>
                <w:sz w:val="18"/>
              </w:rPr>
              <w:t>SECRETARIA DE RECURSOS NATURALES Y MEDIO AMBIENTE</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B2155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B2155C">
              <w:rPr>
                <w:rFonts w:cs="Arial"/>
                <w:b/>
                <w:i w:val="0"/>
                <w:iCs/>
              </w:rPr>
              <w:t>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1"/>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9E3AD0">
        <w:rPr>
          <w:rFonts w:cs="Arial"/>
          <w:i w:val="0"/>
          <w:sz w:val="18"/>
        </w:rPr>
        <w:t>SECRETARIA DE RECURSOS NATURALES Y MEDIO AMBIENTE</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9E3AD0"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B2155C">
        <w:rPr>
          <w:rFonts w:ascii="Arial" w:hAnsi="Arial" w:cs="Arial"/>
          <w:sz w:val="17"/>
          <w:szCs w:val="17"/>
        </w:rPr>
        <w:t>LAS BASES DE</w:t>
      </w:r>
      <w:r w:rsidR="00424672" w:rsidRPr="00424672">
        <w:rPr>
          <w:rFonts w:ascii="Arial" w:hAnsi="Arial" w:cs="Arial"/>
          <w:sz w:val="17"/>
          <w:szCs w:val="17"/>
        </w:rPr>
        <w:t xml:space="preserv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w:t>
      </w:r>
    </w:p>
    <w:p w:rsidR="009E3AD0"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B2155C" w:rsidRPr="00B2155C">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EFECTUADO EN LA JUNTA DE ACLARACIONES.</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964529" w:rsidRPr="00CC30B0">
        <w:rPr>
          <w:b/>
          <w:i w:val="0"/>
          <w:sz w:val="17"/>
          <w:szCs w:val="17"/>
        </w:rPr>
        <w:t>1</w:t>
      </w:r>
      <w:r w:rsidR="00F804EC">
        <w:rPr>
          <w:b/>
          <w:i w:val="0"/>
          <w:sz w:val="17"/>
          <w:szCs w:val="17"/>
        </w:rPr>
        <w:t>3</w:t>
      </w:r>
      <w:r w:rsidRPr="00CC30B0">
        <w:rPr>
          <w:b/>
          <w:i w:val="0"/>
          <w:sz w:val="17"/>
          <w:szCs w:val="17"/>
        </w:rPr>
        <w:t xml:space="preserve"> A</w:t>
      </w:r>
      <w:r w:rsidR="005611AF" w:rsidRPr="00CC30B0">
        <w:rPr>
          <w:b/>
          <w:i w:val="0"/>
          <w:sz w:val="17"/>
          <w:szCs w:val="17"/>
        </w:rPr>
        <w:t xml:space="preserve"> Y AE 1</w:t>
      </w:r>
      <w:r w:rsidR="00F804EC">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9E3AD0" w:rsidP="00414E05">
            <w:pPr>
              <w:pStyle w:val="Encabezado"/>
              <w:rPr>
                <w:rFonts w:cs="Arial"/>
                <w:b/>
                <w:i w:val="0"/>
                <w:sz w:val="18"/>
              </w:rPr>
            </w:pPr>
            <w:r>
              <w:rPr>
                <w:rFonts w:cs="Arial"/>
                <w:b/>
                <w:i w:val="0"/>
                <w:sz w:val="18"/>
              </w:rPr>
              <w:t>SECRETARIA DE RECURSOS NATURALES Y MEDIO AMBIENTE</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F804EC">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w:t>
      </w:r>
      <w:r w:rsidR="009E3AD0">
        <w:rPr>
          <w:rFonts w:cs="Arial"/>
          <w:i w:val="0"/>
          <w:sz w:val="18"/>
        </w:rPr>
        <w:t>LA SECRETARIA DE RECURSOS NATURALES Y MEDIO AMBIENTE</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F804EC">
      <w:pPr>
        <w:tabs>
          <w:tab w:val="left" w:pos="-1440"/>
          <w:tab w:val="left" w:pos="-720"/>
          <w:tab w:val="left" w:pos="9923"/>
        </w:tabs>
        <w:spacing w:before="100" w:beforeAutospacing="1" w:after="160"/>
        <w:ind w:left="5398"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9E3AD0"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804EC" w:rsidRPr="00F804EC">
        <w:rPr>
          <w:rFonts w:ascii="Arial" w:hAnsi="Arial" w:cs="Arial"/>
          <w:sz w:val="18"/>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w:t>
      </w:r>
    </w:p>
    <w:p w:rsidR="009E3AD0"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804EC" w:rsidRPr="00F804EC">
        <w:rPr>
          <w:rFonts w:ascii="Arial" w:hAnsi="Arial" w:cs="Arial"/>
          <w:sz w:val="18"/>
        </w:rPr>
        <w:t>LAS BASES DE LICITACIÓN</w:t>
      </w:r>
      <w:r w:rsidRPr="00725E34">
        <w:rPr>
          <w:rFonts w:ascii="Arial" w:hAnsi="Arial" w:cs="Arial"/>
          <w:sz w:val="18"/>
        </w:rPr>
        <w:t xml:space="preserve"> O LA MODIFICACIÓN QUE EN SU CASO, SE HAYA EFECTUADO EN LA JUNTA DE ACLARACIONES </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w:t>
      </w:r>
    </w:p>
    <w:p w:rsidR="009E3AD0" w:rsidRDefault="00C07241" w:rsidP="009E3AD0">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w:t>
      </w:r>
    </w:p>
    <w:p w:rsidR="009E3AD0" w:rsidRDefault="00C07241" w:rsidP="009E3AD0">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w:t>
      </w:r>
    </w:p>
    <w:p w:rsidR="00C07241" w:rsidRPr="00725E34" w:rsidRDefault="00C07241" w:rsidP="009E3AD0">
      <w:pPr>
        <w:pStyle w:val="Textodebloque"/>
        <w:tabs>
          <w:tab w:val="clear" w:pos="5184"/>
          <w:tab w:val="left" w:pos="5400"/>
          <w:tab w:val="left" w:pos="9923"/>
        </w:tabs>
        <w:spacing w:after="160"/>
        <w:ind w:left="5398" w:right="51" w:hanging="470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6C0EDB" w:rsidRPr="00CC30B0">
        <w:rPr>
          <w:b/>
          <w:i w:val="0"/>
          <w:sz w:val="18"/>
          <w:szCs w:val="18"/>
        </w:rPr>
        <w:t>1</w:t>
      </w:r>
      <w:r w:rsidR="00F804EC">
        <w:rPr>
          <w:b/>
          <w:i w:val="0"/>
          <w:sz w:val="18"/>
          <w:szCs w:val="18"/>
        </w:rPr>
        <w:t>3</w:t>
      </w:r>
      <w:r w:rsidRPr="00CC30B0">
        <w:rPr>
          <w:b/>
          <w:i w:val="0"/>
          <w:sz w:val="18"/>
          <w:szCs w:val="18"/>
        </w:rPr>
        <w:t xml:space="preserve"> B</w:t>
      </w:r>
      <w:r w:rsidR="005611AF" w:rsidRPr="00CC30B0">
        <w:rPr>
          <w:b/>
          <w:i w:val="0"/>
          <w:sz w:val="18"/>
          <w:szCs w:val="18"/>
        </w:rPr>
        <w:t xml:space="preserve"> Y AE </w:t>
      </w:r>
      <w:r w:rsidR="006C0EDB" w:rsidRPr="00CC30B0">
        <w:rPr>
          <w:b/>
          <w:i w:val="0"/>
          <w:sz w:val="18"/>
          <w:szCs w:val="18"/>
        </w:rPr>
        <w:t>1</w:t>
      </w:r>
      <w:r w:rsidR="00F804EC">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9E3AD0" w:rsidP="00414E05">
            <w:pPr>
              <w:rPr>
                <w:rFonts w:cs="Arial"/>
                <w:b/>
                <w:i w:val="0"/>
                <w:iCs/>
                <w:sz w:val="18"/>
              </w:rPr>
            </w:pPr>
            <w:r>
              <w:rPr>
                <w:rFonts w:cs="Arial"/>
                <w:b/>
                <w:i w:val="0"/>
                <w:iCs/>
                <w:sz w:val="18"/>
              </w:rPr>
              <w:t>SECRETARIA DE RECURSOS NATURALES Y MEDIO AMBIENTE</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52314A">
        <w:rPr>
          <w:rFonts w:cs="Arial"/>
          <w:i w:val="0"/>
          <w:sz w:val="18"/>
        </w:rPr>
        <w:t xml:space="preserve">SECRETARIA DE RECURSOS NATURALES </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52314A"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 EFECTUADO EN LA JUNTA DE ACLARACIONES.</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EFECTUADO EN LA JUNTA DE ACLARACIONES.</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6C0EDB" w:rsidRPr="00CC30B0">
        <w:rPr>
          <w:b/>
          <w:i w:val="0"/>
          <w:sz w:val="17"/>
          <w:szCs w:val="17"/>
        </w:rPr>
        <w:t>1</w:t>
      </w:r>
      <w:r w:rsidR="00F804EC">
        <w:rPr>
          <w:b/>
          <w:i w:val="0"/>
          <w:sz w:val="17"/>
          <w:szCs w:val="17"/>
        </w:rPr>
        <w:t>3</w:t>
      </w:r>
      <w:r w:rsidRPr="00CC30B0">
        <w:rPr>
          <w:b/>
          <w:i w:val="0"/>
          <w:sz w:val="17"/>
          <w:szCs w:val="17"/>
        </w:rPr>
        <w:t xml:space="preserve"> C</w:t>
      </w:r>
      <w:r w:rsidR="005611AF" w:rsidRPr="00CC30B0">
        <w:rPr>
          <w:b/>
          <w:i w:val="0"/>
          <w:sz w:val="17"/>
          <w:szCs w:val="17"/>
        </w:rPr>
        <w:t xml:space="preserve"> Y AE </w:t>
      </w:r>
      <w:r w:rsidR="006C0EDB" w:rsidRPr="00CC30B0">
        <w:rPr>
          <w:b/>
          <w:i w:val="0"/>
          <w:sz w:val="17"/>
          <w:szCs w:val="17"/>
        </w:rPr>
        <w:t>1</w:t>
      </w:r>
      <w:r w:rsidR="00F804EC">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52314A" w:rsidP="00414E05">
            <w:pPr>
              <w:rPr>
                <w:rFonts w:cs="Arial"/>
                <w:b/>
                <w:i w:val="0"/>
                <w:iCs/>
                <w:sz w:val="18"/>
              </w:rPr>
            </w:pPr>
            <w:r>
              <w:rPr>
                <w:rFonts w:cs="Arial"/>
                <w:b/>
                <w:i w:val="0"/>
                <w:iCs/>
                <w:sz w:val="18"/>
              </w:rPr>
              <w:t>SECRETARIA DE RECURSOS NATURALES Y MEDIO AMBIENTE</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52314A">
        <w:rPr>
          <w:rFonts w:cs="Arial"/>
          <w:i w:val="0"/>
          <w:sz w:val="18"/>
        </w:rPr>
        <w:t>SECRETARIA DE RECURSOS NATURALES Y MEDIO AMBIENTE</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52314A"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w:t>
      </w:r>
    </w:p>
    <w:p w:rsidR="00C07241" w:rsidRPr="00030EB8" w:rsidRDefault="0052314A" w:rsidP="00C07241">
      <w:pPr>
        <w:pStyle w:val="Textodebloque"/>
        <w:tabs>
          <w:tab w:val="clear" w:pos="5184"/>
          <w:tab w:val="left" w:pos="5400"/>
          <w:tab w:val="left" w:pos="9923"/>
        </w:tabs>
        <w:spacing w:after="120"/>
        <w:ind w:left="5400" w:right="51" w:hanging="4700"/>
        <w:rPr>
          <w:rFonts w:ascii="Arial" w:hAnsi="Arial" w:cs="Arial"/>
          <w:sz w:val="17"/>
          <w:szCs w:val="17"/>
        </w:rPr>
      </w:pPr>
      <w:r>
        <w:rPr>
          <w:rFonts w:ascii="Arial" w:hAnsi="Arial" w:cs="Arial"/>
          <w:sz w:val="17"/>
          <w:szCs w:val="17"/>
        </w:rPr>
        <w:t>F</w:t>
      </w:r>
      <w:r w:rsidR="00C07241" w:rsidRPr="00030EB8">
        <w:rPr>
          <w:rFonts w:ascii="Arial" w:hAnsi="Arial" w:cs="Arial"/>
          <w:sz w:val="17"/>
          <w:szCs w:val="17"/>
        </w:rPr>
        <w:t>ECHA DE INICIO:</w:t>
      </w:r>
      <w:r w:rsidR="00C07241" w:rsidRPr="00030EB8">
        <w:rPr>
          <w:rFonts w:ascii="Arial" w:hAnsi="Arial" w:cs="Arial"/>
          <w:sz w:val="17"/>
          <w:szCs w:val="17"/>
        </w:rPr>
        <w:tab/>
        <w:t xml:space="preserve">SE ANOTARA LA FECHA DE INICIO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00C07241" w:rsidRPr="00030EB8">
        <w:rPr>
          <w:rFonts w:ascii="Arial" w:hAnsi="Arial" w:cs="Arial"/>
          <w:sz w:val="17"/>
          <w:szCs w:val="17"/>
        </w:rPr>
        <w:t>O LA MODIFICACIÓN QUE EN SU CASO, SE HAYA EFECTUADO EN LA JUNTA DE ACLARACIONES.</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O LA MODIFICACIÓN QUE EN SU CASO, SE HAYA EFECTUADO EN LA JUNTA DE ACLARACIONES.</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48"/>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04"/>
        <w:gridCol w:w="46"/>
      </w:tblGrid>
      <w:tr w:rsidR="00C07241" w:rsidRPr="00725E34" w:rsidTr="00F804EC">
        <w:trPr>
          <w:gridAfter w:val="1"/>
          <w:wAfter w:w="46"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52314A" w:rsidP="00414E05">
            <w:pPr>
              <w:rPr>
                <w:rFonts w:cs="Arial"/>
                <w:b/>
                <w:i w:val="0"/>
                <w:iCs/>
                <w:sz w:val="18"/>
              </w:rPr>
            </w:pPr>
            <w:r>
              <w:rPr>
                <w:rFonts w:cs="Arial"/>
                <w:b/>
                <w:i w:val="0"/>
                <w:iCs/>
                <w:sz w:val="18"/>
              </w:rPr>
              <w:t>SECRETARIA DE RECURSOS NATURALES Y MEDIO AMBIENTE</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116"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D</w:t>
            </w:r>
          </w:p>
        </w:tc>
      </w:tr>
      <w:tr w:rsidR="00C07241" w:rsidRPr="00725E34" w:rsidTr="00F804EC">
        <w:trPr>
          <w:gridAfter w:val="1"/>
          <w:wAfter w:w="46"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16"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116"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F804E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46" w:type="dxa"/>
          <w:cantSplit/>
          <w:trHeight w:val="611"/>
        </w:trPr>
        <w:tc>
          <w:tcPr>
            <w:tcW w:w="14516"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0"/>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1"/>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3AD" w:rsidRDefault="00E213AD" w:rsidP="00F25FDA">
      <w:r>
        <w:separator/>
      </w:r>
    </w:p>
  </w:endnote>
  <w:endnote w:type="continuationSeparator" w:id="0">
    <w:p w:rsidR="00E213AD" w:rsidRDefault="00E213AD"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F909FA" w:rsidRDefault="007A6478" w:rsidP="00F909F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8C5A46" w:rsidRDefault="007A6478" w:rsidP="00F97F36">
    <w:pPr>
      <w:pStyle w:val="Piedepgina"/>
      <w:ind w:right="357"/>
      <w:jc w:val="center"/>
      <w:rPr>
        <w:rFonts w:cs="Arial"/>
        <w:b/>
        <w:i w:val="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3AD" w:rsidRDefault="00E213AD" w:rsidP="00F25FDA">
      <w:r>
        <w:separator/>
      </w:r>
    </w:p>
  </w:footnote>
  <w:footnote w:type="continuationSeparator" w:id="0">
    <w:p w:rsidR="00E213AD" w:rsidRDefault="00E213AD"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7A6478" w:rsidTr="00A46088">
      <w:trPr>
        <w:cantSplit/>
        <w:trHeight w:val="679"/>
      </w:trPr>
      <w:tc>
        <w:tcPr>
          <w:tcW w:w="9498" w:type="dxa"/>
        </w:tcPr>
        <w:p w:rsidR="007A6478" w:rsidRPr="00450F57" w:rsidRDefault="007A6478" w:rsidP="005355BF">
          <w:pPr>
            <w:pStyle w:val="Encabezado"/>
            <w:jc w:val="center"/>
            <w:rPr>
              <w:rFonts w:ascii="Arial Narrow" w:hAnsi="Arial Narrow"/>
              <w:i w:val="0"/>
              <w:sz w:val="16"/>
              <w:szCs w:val="16"/>
              <w:lang w:val="es-MX"/>
            </w:rPr>
          </w:pPr>
        </w:p>
        <w:p w:rsidR="007A6478" w:rsidRPr="009C52DD" w:rsidRDefault="007A6478" w:rsidP="004709DF">
          <w:pPr>
            <w:pStyle w:val="Encabezado"/>
            <w:jc w:val="center"/>
            <w:rPr>
              <w:rFonts w:ascii="Arial Narrow" w:hAnsi="Arial Narrow"/>
              <w:i w:val="0"/>
              <w:sz w:val="16"/>
              <w:szCs w:val="16"/>
            </w:rPr>
          </w:pPr>
          <w:r>
            <w:rPr>
              <w:rFonts w:ascii="Arial Narrow" w:hAnsi="Arial Narrow"/>
              <w:i w:val="0"/>
              <w:sz w:val="16"/>
              <w:szCs w:val="16"/>
            </w:rPr>
            <w:t xml:space="preserve">ANEXOS  DOCUMENTACION ECONOMICA PARA LAS BASES DE  LICITACION RELLENO SANITARIO TIPO </w:t>
          </w:r>
          <w:r w:rsidR="004709DF">
            <w:rPr>
              <w:rFonts w:ascii="Arial Narrow" w:hAnsi="Arial Narrow"/>
              <w:i w:val="0"/>
              <w:sz w:val="16"/>
              <w:szCs w:val="16"/>
            </w:rPr>
            <w:t xml:space="preserve">D </w:t>
          </w:r>
          <w:r>
            <w:rPr>
              <w:rFonts w:ascii="Arial Narrow" w:hAnsi="Arial Narrow"/>
              <w:i w:val="0"/>
              <w:sz w:val="16"/>
              <w:szCs w:val="16"/>
            </w:rPr>
            <w:t xml:space="preserve"> </w:t>
          </w:r>
          <w:r w:rsidR="004709DF">
            <w:rPr>
              <w:rFonts w:ascii="Arial Narrow" w:hAnsi="Arial Narrow"/>
              <w:i w:val="0"/>
              <w:sz w:val="16"/>
              <w:szCs w:val="16"/>
            </w:rPr>
            <w:t>EN MAPIMI</w:t>
          </w:r>
          <w:r>
            <w:rPr>
              <w:rFonts w:ascii="Arial Narrow" w:hAnsi="Arial Narrow"/>
              <w:i w:val="0"/>
              <w:sz w:val="16"/>
              <w:szCs w:val="16"/>
            </w:rPr>
            <w:t xml:space="preserve"> DGO.</w:t>
          </w:r>
        </w:p>
      </w:tc>
    </w:tr>
  </w:tbl>
  <w:p w:rsidR="007A6478" w:rsidRDefault="007A6478" w:rsidP="003D7550">
    <w:pPr>
      <w:pStyle w:val="Encabezado"/>
      <w:rPr>
        <w:i w:val="0"/>
        <w:sz w:val="14"/>
      </w:rPr>
    </w:pPr>
  </w:p>
  <w:p w:rsidR="007A6478" w:rsidRPr="002172F8" w:rsidRDefault="007A6478"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0E736F" w:rsidRDefault="007A6478"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3D7550">
    <w:pPr>
      <w:pStyle w:val="Encabezado"/>
      <w:rPr>
        <w:i w:val="0"/>
        <w:sz w:val="14"/>
      </w:rPr>
    </w:pPr>
  </w:p>
  <w:p w:rsidR="007A6478" w:rsidRPr="002172F8" w:rsidRDefault="007A6478"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767057" w:rsidRDefault="007A6478"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3D7550">
    <w:pPr>
      <w:pStyle w:val="Encabezado"/>
      <w:rPr>
        <w:i w:val="0"/>
        <w:sz w:val="14"/>
      </w:rPr>
    </w:pPr>
  </w:p>
  <w:p w:rsidR="007A6478" w:rsidRPr="002172F8" w:rsidRDefault="007A6478"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E01108" w:rsidRDefault="007A6478"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2A691F" w:rsidRDefault="007A6478"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33789E" w:rsidRDefault="007A6478"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E87951">
      <w:rPr>
        <w:b/>
        <w:szCs w:val="22"/>
      </w:rPr>
      <w:t xml:space="preserve">AE </w:t>
    </w:r>
    <w:r>
      <w:rPr>
        <w:b/>
        <w:szCs w:val="22"/>
      </w:rPr>
      <w:t>7</w:t>
    </w:r>
    <w:r w:rsidRPr="002172F8">
      <w:rPr>
        <w:b/>
        <w:szCs w:val="22"/>
      </w:rPr>
      <w:tab/>
    </w:r>
    <w:r w:rsidRPr="00D30C07">
      <w:rPr>
        <w:b/>
        <w:sz w:val="20"/>
      </w:rPr>
      <w:t>ANÁLISIS, CÁLCULO E INTEGRACIÓN DEL COSTO POR FINANCIAMIENTO.</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3D7550">
    <w:pPr>
      <w:pStyle w:val="Encabezado"/>
      <w:rPr>
        <w:i w:val="0"/>
        <w:sz w:val="14"/>
      </w:rPr>
    </w:pPr>
  </w:p>
  <w:p w:rsidR="007A6478" w:rsidRPr="002172F8" w:rsidRDefault="007A6478" w:rsidP="00CB40F3">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2</w:t>
    </w:r>
    <w:r w:rsidRPr="002172F8">
      <w:rPr>
        <w:b/>
        <w:szCs w:val="22"/>
      </w:rPr>
      <w:tab/>
    </w:r>
    <w:r w:rsidRPr="00CB40F3">
      <w:rPr>
        <w:b/>
        <w:sz w:val="20"/>
      </w:rPr>
      <w:t>GARANTÍA DE SERIEDAD DE LA PROPOSICIÓN</w:t>
    </w:r>
  </w:p>
  <w:p w:rsidR="007A6478" w:rsidRDefault="007A6478" w:rsidP="00414E05">
    <w:pPr>
      <w:pStyle w:val="Encabezado"/>
      <w:ind w:left="-284" w:right="-374" w:hanging="142"/>
      <w:jc w:val="center"/>
      <w:rPr>
        <w:rFonts w:cs="Arial"/>
        <w:b/>
        <w:i w:val="0"/>
        <w:sz w:val="18"/>
        <w:szCs w:val="18"/>
      </w:rPr>
    </w:pPr>
  </w:p>
  <w:p w:rsidR="007A6478" w:rsidRPr="001E6174" w:rsidRDefault="007A6478" w:rsidP="001E6174">
    <w:pPr>
      <w:pStyle w:val="Texto"/>
      <w:spacing w:after="0" w:line="240" w:lineRule="auto"/>
      <w:ind w:firstLine="0"/>
      <w:rPr>
        <w:b/>
        <w:sz w:val="20"/>
      </w:rPr>
    </w:pPr>
    <w:r w:rsidRPr="001E6174">
      <w:rPr>
        <w:b/>
        <w:sz w:val="20"/>
      </w:rPr>
      <w:t xml:space="preserve">LA GARANTÍA DE SERIEDAD DE PROPUESTA CONSISTE EN CHEQUE CRUZADO O FIANZA A FAVOR DE LA </w:t>
    </w:r>
    <w:r>
      <w:rPr>
        <w:b/>
        <w:sz w:val="20"/>
      </w:rPr>
      <w:t>SECRETARIA DE FINANZAS DEL GOBIERNO DEL ESTADO</w:t>
    </w:r>
    <w:r w:rsidRPr="001E6174">
      <w:rPr>
        <w:b/>
        <w:sz w:val="20"/>
      </w:rPr>
      <w:t>, POR EL IMPORTE EQUIVALENTE AL 5 % (CINCO POR CIENTO) DEL IMPORTE TOTAL DE SU PROPUESTA SIN I.V.A., EXPEDIDO POR EL LICITANTE EN MONEDA NACIONAL, CON CARGO A CUALQUIER INSTITUCIÓN DE CRÉDITO O FIANZAS, ACEPTABLE POR LA CONTRATANTE</w:t>
    </w:r>
  </w:p>
  <w:p w:rsidR="007A6478" w:rsidRPr="00F330EF" w:rsidRDefault="007A6478"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5D1B72" w:rsidRDefault="007A6478"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8</w:t>
    </w:r>
    <w:r w:rsidRPr="002172F8">
      <w:rPr>
        <w:b/>
        <w:szCs w:val="22"/>
      </w:rPr>
      <w:tab/>
    </w:r>
    <w:r w:rsidRPr="00D30C07">
      <w:rPr>
        <w:b/>
        <w:sz w:val="20"/>
      </w:rPr>
      <w:t>UTILIDAD PROPUESTA POR EL LICITANTE.</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DF78CF" w:rsidRDefault="007A6478"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6B17BB">
      <w:rPr>
        <w:b/>
        <w:szCs w:val="22"/>
      </w:rPr>
      <w:t>AE 9</w:t>
    </w:r>
    <w:r w:rsidRPr="002172F8">
      <w:rPr>
        <w:b/>
        <w:szCs w:val="22"/>
      </w:rPr>
      <w:tab/>
    </w:r>
    <w:r>
      <w:rPr>
        <w:b/>
        <w:sz w:val="20"/>
      </w:rPr>
      <w:t>CARGOS ADICIONALES.</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C61B1F" w:rsidRDefault="007A6478"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10</w:t>
    </w:r>
    <w:r w:rsidRPr="002172F8">
      <w:rPr>
        <w:b/>
        <w:szCs w:val="22"/>
      </w:rPr>
      <w:tab/>
    </w:r>
    <w:r w:rsidRPr="00D30C07">
      <w:rPr>
        <w:b/>
        <w:sz w:val="20"/>
      </w:rPr>
      <w:t>RELACIÓN Y ANÁLISIS DE LOS COSTOS BÁSICOS QUE SE REQUIERAN PA</w:t>
    </w:r>
    <w:r>
      <w:rPr>
        <w:b/>
        <w:sz w:val="20"/>
      </w:rPr>
      <w:t>RA LA EJECUCIÓN DE LOS TRABAJOS</w:t>
    </w:r>
    <w:r w:rsidRPr="00D30C07">
      <w:rPr>
        <w:b/>
        <w:sz w:val="20"/>
      </w:rPr>
      <w:t>.</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A76722" w:rsidRDefault="007A6478"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11</w:t>
    </w:r>
    <w:r w:rsidRPr="002172F8">
      <w:rPr>
        <w:b/>
        <w:szCs w:val="22"/>
      </w:rPr>
      <w:tab/>
    </w:r>
    <w:r w:rsidRPr="00D30C07">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4B7D95" w:rsidRDefault="007A6478"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3D7550">
    <w:pPr>
      <w:pStyle w:val="Encabezado"/>
      <w:rPr>
        <w:i w:val="0"/>
        <w:sz w:val="14"/>
      </w:rPr>
    </w:pPr>
  </w:p>
  <w:p w:rsidR="007A6478" w:rsidRPr="002172F8" w:rsidRDefault="007A6478"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A6767B" w:rsidRDefault="007A6478"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7B2891" w:rsidRDefault="007A6478"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FE5823" w:rsidRDefault="007A6478"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1935B5" w:rsidRDefault="007A6478"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Pr>
        <w:b/>
        <w:sz w:val="20"/>
      </w:rPr>
      <w:t>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030EB8" w:rsidRDefault="007A6478"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511A7D" w:rsidRDefault="007A6478" w:rsidP="00414E05">
    <w:pPr>
      <w:pStyle w:val="Encabezado"/>
      <w:rPr>
        <w:szCs w:val="18"/>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D242F5" w:rsidRDefault="007A6478" w:rsidP="00D242F5">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w:t>
    </w:r>
    <w:r>
      <w:rPr>
        <w:b/>
        <w:sz w:val="20"/>
      </w:rPr>
      <w:t>DE LA PROPOSICIÓN, CON LA DESCRIPCIÓN Y ESPECIFICACIONES TÉCNICAS DE CADA UNO DE ELLOS, INDICANDO LAS CANTIDADES A UTILIZAR, SUS RESPECTIVAS UNIDADES DE MEDICIÓN Y SUS IMPORTES, AGRUPADO POR:</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20096B" w:rsidRDefault="007A6478" w:rsidP="00414E05">
    <w:pPr>
      <w:pStyle w:val="Encabezado"/>
      <w:rPr>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3</w:t>
    </w:r>
    <w:r w:rsidRPr="002172F8">
      <w:rPr>
        <w:b/>
        <w:szCs w:val="22"/>
      </w:rPr>
      <w:tab/>
    </w:r>
    <w:r w:rsidRPr="002172F8">
      <w:rPr>
        <w:b/>
        <w:sz w:val="20"/>
      </w:rPr>
      <w:t xml:space="preserve">LISTADO DE INSUMOS QUE INTERVIENEN EN LA INTEGRACIÓN </w:t>
    </w:r>
    <w:r>
      <w:rPr>
        <w:b/>
        <w:sz w:val="20"/>
      </w:rPr>
      <w:t>DE LA PROPOSICIÓN, CON LA DESCRIPCIÓN Y ESPECIFICACIONES TÉCNICAS DE CADA UNO DE ELLOS, INDICANDO LAS CANTIDADES A UTILIZAR, SUS RESPECTIVAS UNIDADES DE MEDICIÓN Y SUS IMPORTES, AGRUPADO POR:</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Pr="00FB3991" w:rsidRDefault="007A6478" w:rsidP="00414E05">
    <w:pPr>
      <w:pStyle w:val="Encabezado"/>
      <w:rPr>
        <w:i w:val="0"/>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78" w:rsidRDefault="007A6478" w:rsidP="00F97F36">
    <w:pPr>
      <w:pStyle w:val="Encabezado"/>
      <w:rPr>
        <w:i w:val="0"/>
        <w:sz w:val="14"/>
      </w:rPr>
    </w:pPr>
  </w:p>
  <w:p w:rsidR="007A6478" w:rsidRPr="002172F8" w:rsidRDefault="007A6478"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7A6478" w:rsidRPr="002172F8" w:rsidRDefault="007A6478" w:rsidP="00414E05">
    <w:pPr>
      <w:tabs>
        <w:tab w:val="left" w:pos="-720"/>
        <w:tab w:val="left" w:pos="1350"/>
      </w:tabs>
      <w:rPr>
        <w:b/>
        <w:i w:val="0"/>
      </w:rPr>
    </w:pPr>
  </w:p>
  <w:p w:rsidR="007A6478" w:rsidRPr="002172F8" w:rsidRDefault="007A6478"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w:t>
    </w:r>
    <w:proofErr w:type="spellStart"/>
    <w:r w:rsidRPr="00B7203A">
      <w:rPr>
        <w:rFonts w:cs="Arial"/>
        <w:b/>
        <w:bCs/>
        <w:i w:val="0"/>
      </w:rPr>
      <w:t>Tp</w:t>
    </w:r>
    <w:proofErr w:type="spellEnd"/>
    <w:r w:rsidRPr="00B7203A">
      <w:rPr>
        <w:rFonts w:cs="Arial"/>
        <w:b/>
        <w:bCs/>
        <w:i w:val="0"/>
      </w:rPr>
      <w:t>/TI.</w:t>
    </w:r>
  </w:p>
  <w:p w:rsidR="007A6478" w:rsidRPr="00F330EF" w:rsidRDefault="007A6478" w:rsidP="00414E05">
    <w:pPr>
      <w:pStyle w:val="Encabezado"/>
      <w:ind w:left="-284" w:right="-374" w:hanging="142"/>
      <w:jc w:val="center"/>
      <w:rPr>
        <w:rFonts w:cs="Arial"/>
        <w:b/>
        <w:i w:val="0"/>
        <w:sz w:val="18"/>
        <w:szCs w:val="18"/>
      </w:rPr>
    </w:pPr>
  </w:p>
  <w:p w:rsidR="007A6478" w:rsidRPr="00F330EF" w:rsidRDefault="007A6478" w:rsidP="00414E05">
    <w:pPr>
      <w:pStyle w:val="Encabezado"/>
      <w:jc w:val="center"/>
      <w:rPr>
        <w:rFonts w:cs="Arial"/>
        <w:b/>
        <w:i w:val="0"/>
        <w:sz w:val="18"/>
        <w:szCs w:val="18"/>
      </w:rPr>
    </w:pPr>
    <w:r w:rsidRPr="00F330EF">
      <w:rPr>
        <w:rFonts w:cs="Arial"/>
        <w:b/>
        <w:i w:val="0"/>
        <w:sz w:val="18"/>
        <w:szCs w:val="18"/>
      </w:rPr>
      <w:t>(GUÍA DE LLENADO)</w:t>
    </w:r>
  </w:p>
  <w:p w:rsidR="007A6478" w:rsidRPr="00F330EF" w:rsidRDefault="007A6478" w:rsidP="00414E05">
    <w:pPr>
      <w:pStyle w:val="Encabezado"/>
      <w:jc w:val="center"/>
      <w:rPr>
        <w:rFonts w:cs="Arial"/>
        <w:i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5">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6">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9">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0">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2">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4"/>
  </w:num>
  <w:num w:numId="4">
    <w:abstractNumId w:val="14"/>
  </w:num>
  <w:num w:numId="5">
    <w:abstractNumId w:val="6"/>
  </w:num>
  <w:num w:numId="6">
    <w:abstractNumId w:val="1"/>
  </w:num>
  <w:num w:numId="7">
    <w:abstractNumId w:val="3"/>
  </w:num>
  <w:num w:numId="8">
    <w:abstractNumId w:val="0"/>
  </w:num>
  <w:num w:numId="9">
    <w:abstractNumId w:val="7"/>
  </w:num>
  <w:num w:numId="10">
    <w:abstractNumId w:val="12"/>
  </w:num>
  <w:num w:numId="11">
    <w:abstractNumId w:val="5"/>
  </w:num>
  <w:num w:numId="12">
    <w:abstractNumId w:val="11"/>
  </w:num>
  <w:num w:numId="13">
    <w:abstractNumId w:val="10"/>
  </w:num>
  <w:num w:numId="14">
    <w:abstractNumId w:val="15"/>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241"/>
    <w:rsid w:val="0000043F"/>
    <w:rsid w:val="000031AD"/>
    <w:rsid w:val="00005713"/>
    <w:rsid w:val="00013900"/>
    <w:rsid w:val="00014795"/>
    <w:rsid w:val="0002261E"/>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F2EDE"/>
    <w:rsid w:val="00111F5B"/>
    <w:rsid w:val="001247E0"/>
    <w:rsid w:val="00134BEE"/>
    <w:rsid w:val="0014066F"/>
    <w:rsid w:val="00172067"/>
    <w:rsid w:val="001732CE"/>
    <w:rsid w:val="00180E58"/>
    <w:rsid w:val="00181613"/>
    <w:rsid w:val="0018463A"/>
    <w:rsid w:val="00186F36"/>
    <w:rsid w:val="001A136B"/>
    <w:rsid w:val="001A2659"/>
    <w:rsid w:val="001A48F4"/>
    <w:rsid w:val="001B0476"/>
    <w:rsid w:val="001C5287"/>
    <w:rsid w:val="001C69D8"/>
    <w:rsid w:val="001C73A1"/>
    <w:rsid w:val="001E6174"/>
    <w:rsid w:val="001E65BC"/>
    <w:rsid w:val="001F5C2F"/>
    <w:rsid w:val="002062B5"/>
    <w:rsid w:val="00227ED5"/>
    <w:rsid w:val="00242023"/>
    <w:rsid w:val="00271F89"/>
    <w:rsid w:val="00273826"/>
    <w:rsid w:val="002879C6"/>
    <w:rsid w:val="00291D9F"/>
    <w:rsid w:val="00294442"/>
    <w:rsid w:val="002B1C74"/>
    <w:rsid w:val="002B453B"/>
    <w:rsid w:val="002C00EB"/>
    <w:rsid w:val="002F14F7"/>
    <w:rsid w:val="00302A40"/>
    <w:rsid w:val="00306701"/>
    <w:rsid w:val="003129A7"/>
    <w:rsid w:val="00327BBD"/>
    <w:rsid w:val="00350F0C"/>
    <w:rsid w:val="00354A87"/>
    <w:rsid w:val="00355EEB"/>
    <w:rsid w:val="00370A2C"/>
    <w:rsid w:val="003723DE"/>
    <w:rsid w:val="003969AF"/>
    <w:rsid w:val="003C443C"/>
    <w:rsid w:val="003D05DD"/>
    <w:rsid w:val="003D742B"/>
    <w:rsid w:val="003D7550"/>
    <w:rsid w:val="003E1F80"/>
    <w:rsid w:val="00402C95"/>
    <w:rsid w:val="00406B38"/>
    <w:rsid w:val="00411815"/>
    <w:rsid w:val="00414E05"/>
    <w:rsid w:val="00424672"/>
    <w:rsid w:val="00431EC8"/>
    <w:rsid w:val="00454AD6"/>
    <w:rsid w:val="004709DF"/>
    <w:rsid w:val="00474522"/>
    <w:rsid w:val="00476255"/>
    <w:rsid w:val="00481AF1"/>
    <w:rsid w:val="00483CF8"/>
    <w:rsid w:val="004922CD"/>
    <w:rsid w:val="004A1CF6"/>
    <w:rsid w:val="004C1363"/>
    <w:rsid w:val="004D72E3"/>
    <w:rsid w:val="004F132E"/>
    <w:rsid w:val="00507968"/>
    <w:rsid w:val="005111CC"/>
    <w:rsid w:val="0051331D"/>
    <w:rsid w:val="005178B7"/>
    <w:rsid w:val="0052314A"/>
    <w:rsid w:val="00524280"/>
    <w:rsid w:val="005355BF"/>
    <w:rsid w:val="00542A96"/>
    <w:rsid w:val="00552E79"/>
    <w:rsid w:val="00553DF1"/>
    <w:rsid w:val="0055620E"/>
    <w:rsid w:val="005611AF"/>
    <w:rsid w:val="00566AB9"/>
    <w:rsid w:val="00572A70"/>
    <w:rsid w:val="005A3051"/>
    <w:rsid w:val="005B15E4"/>
    <w:rsid w:val="005B5910"/>
    <w:rsid w:val="005C722F"/>
    <w:rsid w:val="005D2D43"/>
    <w:rsid w:val="005E3673"/>
    <w:rsid w:val="005F0CC0"/>
    <w:rsid w:val="005F5DF5"/>
    <w:rsid w:val="00600751"/>
    <w:rsid w:val="006074BD"/>
    <w:rsid w:val="00610E78"/>
    <w:rsid w:val="00640F5E"/>
    <w:rsid w:val="00660A11"/>
    <w:rsid w:val="0066479A"/>
    <w:rsid w:val="00683EEF"/>
    <w:rsid w:val="00687502"/>
    <w:rsid w:val="00692963"/>
    <w:rsid w:val="00695FB8"/>
    <w:rsid w:val="00697EE2"/>
    <w:rsid w:val="006A07D1"/>
    <w:rsid w:val="006B17BB"/>
    <w:rsid w:val="006B25BE"/>
    <w:rsid w:val="006C0EDB"/>
    <w:rsid w:val="006D03CC"/>
    <w:rsid w:val="006D5F1C"/>
    <w:rsid w:val="006E4B2C"/>
    <w:rsid w:val="006E7A68"/>
    <w:rsid w:val="006F7D1D"/>
    <w:rsid w:val="007037E8"/>
    <w:rsid w:val="007069F6"/>
    <w:rsid w:val="00711FF7"/>
    <w:rsid w:val="007226E3"/>
    <w:rsid w:val="007333A2"/>
    <w:rsid w:val="00735317"/>
    <w:rsid w:val="00750224"/>
    <w:rsid w:val="00753B1F"/>
    <w:rsid w:val="0076534E"/>
    <w:rsid w:val="00784BBA"/>
    <w:rsid w:val="00793D68"/>
    <w:rsid w:val="007A0701"/>
    <w:rsid w:val="007A6478"/>
    <w:rsid w:val="007C04EE"/>
    <w:rsid w:val="007C216D"/>
    <w:rsid w:val="007D0CE0"/>
    <w:rsid w:val="007F106C"/>
    <w:rsid w:val="007F69D8"/>
    <w:rsid w:val="008050C0"/>
    <w:rsid w:val="008350F1"/>
    <w:rsid w:val="00840D29"/>
    <w:rsid w:val="008453E5"/>
    <w:rsid w:val="00851730"/>
    <w:rsid w:val="00854429"/>
    <w:rsid w:val="00855075"/>
    <w:rsid w:val="00860980"/>
    <w:rsid w:val="008668FB"/>
    <w:rsid w:val="00870A7E"/>
    <w:rsid w:val="008716F7"/>
    <w:rsid w:val="00875E1D"/>
    <w:rsid w:val="0088174F"/>
    <w:rsid w:val="0089132B"/>
    <w:rsid w:val="008A212B"/>
    <w:rsid w:val="008B4532"/>
    <w:rsid w:val="008B45AC"/>
    <w:rsid w:val="008B7BD4"/>
    <w:rsid w:val="008C1949"/>
    <w:rsid w:val="008C29AB"/>
    <w:rsid w:val="008C687E"/>
    <w:rsid w:val="008C733C"/>
    <w:rsid w:val="008D69F7"/>
    <w:rsid w:val="00902CF4"/>
    <w:rsid w:val="009164B0"/>
    <w:rsid w:val="009167B6"/>
    <w:rsid w:val="00932EB9"/>
    <w:rsid w:val="00936945"/>
    <w:rsid w:val="009419CB"/>
    <w:rsid w:val="0094219A"/>
    <w:rsid w:val="0094361F"/>
    <w:rsid w:val="009438AC"/>
    <w:rsid w:val="00945BEE"/>
    <w:rsid w:val="00960FBA"/>
    <w:rsid w:val="009611D8"/>
    <w:rsid w:val="0096216B"/>
    <w:rsid w:val="009644C6"/>
    <w:rsid w:val="00964529"/>
    <w:rsid w:val="009722C6"/>
    <w:rsid w:val="0098314E"/>
    <w:rsid w:val="00986E27"/>
    <w:rsid w:val="009870CE"/>
    <w:rsid w:val="00996AEC"/>
    <w:rsid w:val="009A59B7"/>
    <w:rsid w:val="009B52BE"/>
    <w:rsid w:val="009E3AD0"/>
    <w:rsid w:val="00A02622"/>
    <w:rsid w:val="00A06685"/>
    <w:rsid w:val="00A37245"/>
    <w:rsid w:val="00A46088"/>
    <w:rsid w:val="00A56396"/>
    <w:rsid w:val="00A625FE"/>
    <w:rsid w:val="00A85D13"/>
    <w:rsid w:val="00AA183E"/>
    <w:rsid w:val="00AB2248"/>
    <w:rsid w:val="00AC6BC5"/>
    <w:rsid w:val="00AE3041"/>
    <w:rsid w:val="00AE42AA"/>
    <w:rsid w:val="00AE5207"/>
    <w:rsid w:val="00B0439A"/>
    <w:rsid w:val="00B06768"/>
    <w:rsid w:val="00B2155C"/>
    <w:rsid w:val="00B218BA"/>
    <w:rsid w:val="00B27B55"/>
    <w:rsid w:val="00B3388E"/>
    <w:rsid w:val="00B401AA"/>
    <w:rsid w:val="00B927E6"/>
    <w:rsid w:val="00BA69B1"/>
    <w:rsid w:val="00BB38AF"/>
    <w:rsid w:val="00BD1148"/>
    <w:rsid w:val="00BE6AFE"/>
    <w:rsid w:val="00C036A7"/>
    <w:rsid w:val="00C04520"/>
    <w:rsid w:val="00C07241"/>
    <w:rsid w:val="00C15BF7"/>
    <w:rsid w:val="00C201A4"/>
    <w:rsid w:val="00C21289"/>
    <w:rsid w:val="00C21D85"/>
    <w:rsid w:val="00C22230"/>
    <w:rsid w:val="00C242C4"/>
    <w:rsid w:val="00C313F5"/>
    <w:rsid w:val="00C42388"/>
    <w:rsid w:val="00C471D6"/>
    <w:rsid w:val="00C51947"/>
    <w:rsid w:val="00C5399E"/>
    <w:rsid w:val="00C577D3"/>
    <w:rsid w:val="00C71E2C"/>
    <w:rsid w:val="00C729CF"/>
    <w:rsid w:val="00C73B43"/>
    <w:rsid w:val="00C75D46"/>
    <w:rsid w:val="00C828B7"/>
    <w:rsid w:val="00C93495"/>
    <w:rsid w:val="00CB3CFD"/>
    <w:rsid w:val="00CB40F3"/>
    <w:rsid w:val="00CC30B0"/>
    <w:rsid w:val="00CC6CC1"/>
    <w:rsid w:val="00CC7614"/>
    <w:rsid w:val="00CD143A"/>
    <w:rsid w:val="00CE3545"/>
    <w:rsid w:val="00CE3CAF"/>
    <w:rsid w:val="00CF184D"/>
    <w:rsid w:val="00D05F2F"/>
    <w:rsid w:val="00D120D2"/>
    <w:rsid w:val="00D1687A"/>
    <w:rsid w:val="00D20077"/>
    <w:rsid w:val="00D242F5"/>
    <w:rsid w:val="00D33A41"/>
    <w:rsid w:val="00D36775"/>
    <w:rsid w:val="00D458A8"/>
    <w:rsid w:val="00D61070"/>
    <w:rsid w:val="00D61BB2"/>
    <w:rsid w:val="00D746C3"/>
    <w:rsid w:val="00D75FC6"/>
    <w:rsid w:val="00D818B9"/>
    <w:rsid w:val="00DC19FC"/>
    <w:rsid w:val="00DD2D5C"/>
    <w:rsid w:val="00DD74D4"/>
    <w:rsid w:val="00DE0F9C"/>
    <w:rsid w:val="00E01595"/>
    <w:rsid w:val="00E12FEE"/>
    <w:rsid w:val="00E213AD"/>
    <w:rsid w:val="00E40C9A"/>
    <w:rsid w:val="00E55655"/>
    <w:rsid w:val="00E56FB2"/>
    <w:rsid w:val="00E672C0"/>
    <w:rsid w:val="00E7133F"/>
    <w:rsid w:val="00E7165C"/>
    <w:rsid w:val="00E81BDC"/>
    <w:rsid w:val="00E8465D"/>
    <w:rsid w:val="00E87951"/>
    <w:rsid w:val="00E948B7"/>
    <w:rsid w:val="00EA0D6C"/>
    <w:rsid w:val="00EA6C94"/>
    <w:rsid w:val="00EC2AED"/>
    <w:rsid w:val="00EC3335"/>
    <w:rsid w:val="00EC3FB6"/>
    <w:rsid w:val="00ED2C14"/>
    <w:rsid w:val="00ED3D6F"/>
    <w:rsid w:val="00EE0EF1"/>
    <w:rsid w:val="00EE1B24"/>
    <w:rsid w:val="00EF6F59"/>
    <w:rsid w:val="00F069D3"/>
    <w:rsid w:val="00F235EC"/>
    <w:rsid w:val="00F255B1"/>
    <w:rsid w:val="00F25FDA"/>
    <w:rsid w:val="00F30CB3"/>
    <w:rsid w:val="00F40587"/>
    <w:rsid w:val="00F42E72"/>
    <w:rsid w:val="00F43197"/>
    <w:rsid w:val="00F43C0C"/>
    <w:rsid w:val="00F514BC"/>
    <w:rsid w:val="00F650F4"/>
    <w:rsid w:val="00F725DA"/>
    <w:rsid w:val="00F804EC"/>
    <w:rsid w:val="00F85B93"/>
    <w:rsid w:val="00F909FA"/>
    <w:rsid w:val="00F91FB6"/>
    <w:rsid w:val="00F94C38"/>
    <w:rsid w:val="00F94D95"/>
    <w:rsid w:val="00F97F36"/>
    <w:rsid w:val="00FD3A00"/>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3" Type="http://schemas.microsoft.com/office/2007/relationships/stylesWithEffects" Target="stylesWithEffects.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oleObject" Target="embeddings/Hoja_de_c_lculo_de_Microsoft_Excel_97-20031.xls"/><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 Id="rId10" Type="http://schemas.openxmlformats.org/officeDocument/2006/relationships/footer" Target="footer1.xml"/><Relationship Id="rId19" Type="http://schemas.openxmlformats.org/officeDocument/2006/relationships/header" Target="header10.xml"/><Relationship Id="rId31" Type="http://schemas.openxmlformats.org/officeDocument/2006/relationships/image" Target="media/image1.emf"/><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40.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9243</Words>
  <Characters>50839</Characters>
  <Application>Microsoft Office Word</Application>
  <DocSecurity>0</DocSecurity>
  <Lines>423</Lines>
  <Paragraphs>119</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59963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PC</cp:lastModifiedBy>
  <cp:revision>2</cp:revision>
  <cp:lastPrinted>2020-08-17T23:37:00Z</cp:lastPrinted>
  <dcterms:created xsi:type="dcterms:W3CDTF">2020-08-17T23:51:00Z</dcterms:created>
  <dcterms:modified xsi:type="dcterms:W3CDTF">2020-08-17T23:51:00Z</dcterms:modified>
</cp:coreProperties>
</file>